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C7" w:rsidRPr="00341613" w:rsidRDefault="00C25A7A" w:rsidP="00C25A7A">
      <w:pPr>
        <w:pStyle w:val="a8"/>
        <w:shd w:val="clear" w:color="auto" w:fill="FFFFFF"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E00C7" w:rsidRPr="00341613">
        <w:rPr>
          <w:rFonts w:ascii="Times New Roman" w:hAnsi="Times New Roman" w:cs="Times New Roman"/>
          <w:sz w:val="24"/>
          <w:szCs w:val="24"/>
        </w:rPr>
        <w:t>Технологическая карта</w:t>
      </w:r>
    </w:p>
    <w:p w:rsidR="00CE00C7" w:rsidRPr="00341613" w:rsidRDefault="002D5D0F" w:rsidP="004028DE">
      <w:pPr>
        <w:pStyle w:val="a8"/>
        <w:shd w:val="clear" w:color="auto" w:fill="FFFFFF"/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811D5">
        <w:rPr>
          <w:rFonts w:ascii="Times New Roman" w:hAnsi="Times New Roman" w:cs="Times New Roman"/>
          <w:sz w:val="24"/>
          <w:szCs w:val="24"/>
        </w:rPr>
        <w:t>Окружающий мир</w:t>
      </w:r>
      <w:r w:rsidR="00CE00C7" w:rsidRPr="00341613">
        <w:rPr>
          <w:rFonts w:ascii="Times New Roman" w:hAnsi="Times New Roman" w:cs="Times New Roman"/>
          <w:sz w:val="24"/>
          <w:szCs w:val="24"/>
        </w:rPr>
        <w:t xml:space="preserve">, </w:t>
      </w:r>
      <w:r w:rsidR="00B91167">
        <w:rPr>
          <w:rFonts w:ascii="Times New Roman" w:hAnsi="Times New Roman" w:cs="Times New Roman"/>
          <w:sz w:val="24"/>
          <w:szCs w:val="24"/>
        </w:rPr>
        <w:t>2</w:t>
      </w:r>
      <w:r w:rsidR="00CE00C7" w:rsidRPr="003C521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E00C7" w:rsidRPr="00341613">
        <w:rPr>
          <w:rFonts w:ascii="Times New Roman" w:hAnsi="Times New Roman" w:cs="Times New Roman"/>
          <w:sz w:val="24"/>
          <w:szCs w:val="24"/>
        </w:rPr>
        <w:t>»</w:t>
      </w:r>
    </w:p>
    <w:p w:rsidR="00CE00C7" w:rsidRPr="00D3299B" w:rsidRDefault="00CE00C7" w:rsidP="004028DE">
      <w:pPr>
        <w:shd w:val="clear" w:color="auto" w:fill="FFFFFF"/>
        <w:spacing w:after="240"/>
        <w:jc w:val="center"/>
        <w:rPr>
          <w:sz w:val="24"/>
          <w:szCs w:val="24"/>
        </w:rPr>
      </w:pPr>
      <w:r w:rsidRPr="00341613">
        <w:rPr>
          <w:sz w:val="24"/>
          <w:szCs w:val="24"/>
        </w:rPr>
        <w:t>Тема:</w:t>
      </w:r>
      <w:r w:rsidR="001F7BA0">
        <w:rPr>
          <w:sz w:val="24"/>
          <w:szCs w:val="24"/>
        </w:rPr>
        <w:t xml:space="preserve"> «</w:t>
      </w:r>
      <w:r w:rsidR="002D3064">
        <w:rPr>
          <w:sz w:val="24"/>
          <w:szCs w:val="24"/>
        </w:rPr>
        <w:t>Московский</w:t>
      </w:r>
      <w:r w:rsidR="00EA692D">
        <w:rPr>
          <w:sz w:val="24"/>
          <w:szCs w:val="24"/>
        </w:rPr>
        <w:t xml:space="preserve"> Кремль</w:t>
      </w:r>
      <w:r w:rsidR="001F7BA0">
        <w:rPr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6061"/>
      </w:tblGrid>
      <w:tr w:rsidR="00CE00C7" w:rsidRPr="00B91167" w:rsidTr="00D3299B">
        <w:tc>
          <w:tcPr>
            <w:tcW w:w="2242" w:type="pct"/>
          </w:tcPr>
          <w:p w:rsidR="00CE00C7" w:rsidRPr="0089092A" w:rsidRDefault="00CE00C7" w:rsidP="004028DE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sz w:val="24"/>
                <w:szCs w:val="24"/>
              </w:rPr>
              <w:t>Цел</w:t>
            </w:r>
            <w:r w:rsidR="00D3299B" w:rsidRPr="0089092A">
              <w:rPr>
                <w:sz w:val="24"/>
                <w:szCs w:val="24"/>
              </w:rPr>
              <w:t>ь</w:t>
            </w:r>
            <w:r w:rsidR="00744076" w:rsidRPr="0089092A">
              <w:rPr>
                <w:sz w:val="24"/>
                <w:szCs w:val="24"/>
              </w:rPr>
              <w:t xml:space="preserve"> и задачи</w:t>
            </w:r>
            <w:r w:rsidRPr="0089092A">
              <w:rPr>
                <w:sz w:val="24"/>
                <w:szCs w:val="24"/>
              </w:rPr>
              <w:t xml:space="preserve"> деятельности учителя</w:t>
            </w:r>
          </w:p>
        </w:tc>
        <w:tc>
          <w:tcPr>
            <w:tcW w:w="2758" w:type="pct"/>
          </w:tcPr>
          <w:p w:rsidR="002D5D0F" w:rsidRPr="00B91167" w:rsidRDefault="00744076" w:rsidP="002811D5">
            <w:pPr>
              <w:shd w:val="clear" w:color="auto" w:fill="FFFFFF"/>
              <w:autoSpaceDE w:val="0"/>
              <w:spacing w:line="200" w:lineRule="atLeast"/>
              <w:rPr>
                <w:sz w:val="24"/>
                <w:szCs w:val="24"/>
                <w:lang w:bidi="ru-RU"/>
              </w:rPr>
            </w:pPr>
            <w:r w:rsidRPr="00B91167">
              <w:rPr>
                <w:sz w:val="24"/>
                <w:szCs w:val="24"/>
                <w:lang w:bidi="ru-RU"/>
              </w:rPr>
              <w:t>Цель:</w:t>
            </w:r>
            <w:r w:rsidR="00B91167">
              <w:rPr>
                <w:sz w:val="24"/>
                <w:szCs w:val="24"/>
                <w:lang w:bidi="ru-RU"/>
              </w:rPr>
              <w:t>познакомить учащихся с историей и достоприм</w:t>
            </w:r>
            <w:r w:rsidR="00B91167">
              <w:rPr>
                <w:sz w:val="24"/>
                <w:szCs w:val="24"/>
                <w:lang w:bidi="ru-RU"/>
              </w:rPr>
              <w:t>е</w:t>
            </w:r>
            <w:r w:rsidR="00B91167">
              <w:rPr>
                <w:sz w:val="24"/>
                <w:szCs w:val="24"/>
                <w:lang w:bidi="ru-RU"/>
              </w:rPr>
              <w:t>чательностями</w:t>
            </w:r>
            <w:r w:rsidR="00EA692D">
              <w:rPr>
                <w:sz w:val="24"/>
                <w:szCs w:val="24"/>
                <w:lang w:bidi="ru-RU"/>
              </w:rPr>
              <w:t xml:space="preserve"> Московского Кремля.</w:t>
            </w:r>
          </w:p>
          <w:p w:rsidR="00744076" w:rsidRPr="00B91167" w:rsidRDefault="00744076" w:rsidP="002D5D0F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B91167">
              <w:rPr>
                <w:sz w:val="24"/>
                <w:szCs w:val="24"/>
                <w:lang w:bidi="ru-RU"/>
              </w:rPr>
              <w:t>Задачи:</w:t>
            </w:r>
          </w:p>
          <w:p w:rsidR="002D5D0F" w:rsidRPr="00B91167" w:rsidRDefault="00744076" w:rsidP="0089092A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line="240" w:lineRule="atLeast"/>
              <w:rPr>
                <w:sz w:val="24"/>
                <w:szCs w:val="24"/>
                <w:lang w:bidi="ru-RU"/>
              </w:rPr>
            </w:pPr>
            <w:r w:rsidRPr="00B91167">
              <w:rPr>
                <w:sz w:val="24"/>
                <w:szCs w:val="24"/>
                <w:lang w:bidi="ru-RU"/>
              </w:rPr>
              <w:t>Обучающая</w:t>
            </w:r>
            <w:r w:rsidR="002811D5" w:rsidRPr="00B91167">
              <w:rPr>
                <w:sz w:val="24"/>
                <w:szCs w:val="24"/>
                <w:lang w:bidi="ru-RU"/>
              </w:rPr>
              <w:t>:</w:t>
            </w:r>
            <w:r w:rsidR="00EA692D">
              <w:rPr>
                <w:sz w:val="24"/>
                <w:szCs w:val="24"/>
                <w:lang w:bidi="ru-RU"/>
              </w:rPr>
              <w:t>в доступной форме представить св</w:t>
            </w:r>
            <w:r w:rsidR="00EA692D">
              <w:rPr>
                <w:sz w:val="24"/>
                <w:szCs w:val="24"/>
                <w:lang w:bidi="ru-RU"/>
              </w:rPr>
              <w:t>е</w:t>
            </w:r>
            <w:r w:rsidR="00EA692D">
              <w:rPr>
                <w:sz w:val="24"/>
                <w:szCs w:val="24"/>
                <w:lang w:bidi="ru-RU"/>
              </w:rPr>
              <w:t>дения из истории, связанные с Московским Кремлем и его архитектурными памятниками.</w:t>
            </w:r>
          </w:p>
          <w:p w:rsidR="00B91167" w:rsidRDefault="00744076" w:rsidP="00B91167">
            <w:pPr>
              <w:numPr>
                <w:ilvl w:val="0"/>
                <w:numId w:val="30"/>
              </w:numPr>
              <w:rPr>
                <w:sz w:val="24"/>
                <w:szCs w:val="24"/>
                <w:lang w:bidi="ru-RU"/>
              </w:rPr>
            </w:pPr>
            <w:r w:rsidRPr="00B91167">
              <w:rPr>
                <w:sz w:val="24"/>
                <w:szCs w:val="24"/>
                <w:lang w:bidi="ru-RU"/>
              </w:rPr>
              <w:t>Развивающая: </w:t>
            </w:r>
            <w:r w:rsidR="00BA3B7A" w:rsidRPr="00B91167">
              <w:rPr>
                <w:sz w:val="24"/>
                <w:szCs w:val="24"/>
                <w:lang w:bidi="ru-RU"/>
              </w:rPr>
              <w:t>развитие речи, памяти, умения вести диалог с учителем и одноклассниками.</w:t>
            </w:r>
          </w:p>
          <w:p w:rsidR="00CE00C7" w:rsidRPr="00B91167" w:rsidRDefault="00744076" w:rsidP="0089092A">
            <w:pPr>
              <w:numPr>
                <w:ilvl w:val="0"/>
                <w:numId w:val="30"/>
              </w:numPr>
              <w:rPr>
                <w:sz w:val="24"/>
                <w:szCs w:val="24"/>
                <w:lang w:bidi="ru-RU"/>
              </w:rPr>
            </w:pPr>
            <w:r w:rsidRPr="00B91167">
              <w:rPr>
                <w:sz w:val="24"/>
                <w:szCs w:val="24"/>
                <w:lang w:bidi="ru-RU"/>
              </w:rPr>
              <w:t>Воспитывающая</w:t>
            </w:r>
            <w:r w:rsidR="002811D5" w:rsidRPr="00B91167">
              <w:rPr>
                <w:sz w:val="24"/>
                <w:szCs w:val="24"/>
                <w:lang w:bidi="ru-RU"/>
              </w:rPr>
              <w:t xml:space="preserve">: </w:t>
            </w:r>
            <w:r w:rsidR="0089092A" w:rsidRPr="0089092A">
              <w:rPr>
                <w:sz w:val="24"/>
                <w:szCs w:val="24"/>
                <w:lang w:bidi="ru-RU"/>
              </w:rPr>
              <w:t>создать условия для воспит</w:t>
            </w:r>
            <w:r w:rsidR="0089092A" w:rsidRPr="0089092A">
              <w:rPr>
                <w:sz w:val="24"/>
                <w:szCs w:val="24"/>
                <w:lang w:bidi="ru-RU"/>
              </w:rPr>
              <w:t>а</w:t>
            </w:r>
            <w:r w:rsidR="0089092A" w:rsidRPr="0089092A">
              <w:rPr>
                <w:sz w:val="24"/>
                <w:szCs w:val="24"/>
                <w:lang w:bidi="ru-RU"/>
              </w:rPr>
              <w:t>ния интереса к истории своего народа</w:t>
            </w:r>
            <w:r w:rsidR="0089092A">
              <w:rPr>
                <w:sz w:val="24"/>
                <w:szCs w:val="24"/>
                <w:lang w:bidi="ru-RU"/>
              </w:rPr>
              <w:t xml:space="preserve">, </w:t>
            </w:r>
            <w:r w:rsidR="00B91167" w:rsidRPr="00B91167">
              <w:rPr>
                <w:sz w:val="24"/>
                <w:szCs w:val="24"/>
                <w:lang w:bidi="ru-RU"/>
              </w:rPr>
              <w:t>прививать чувство любви к своей стране, в</w:t>
            </w:r>
            <w:r w:rsidR="00BA3B7A" w:rsidRPr="00B91167">
              <w:rPr>
                <w:sz w:val="24"/>
                <w:szCs w:val="24"/>
                <w:lang w:bidi="ru-RU"/>
              </w:rPr>
              <w:t>оспитывать ув</w:t>
            </w:r>
            <w:r w:rsidR="00BA3B7A" w:rsidRPr="00B91167">
              <w:rPr>
                <w:sz w:val="24"/>
                <w:szCs w:val="24"/>
                <w:lang w:bidi="ru-RU"/>
              </w:rPr>
              <w:t>а</w:t>
            </w:r>
            <w:r w:rsidR="00BA3B7A" w:rsidRPr="00B91167">
              <w:rPr>
                <w:sz w:val="24"/>
                <w:szCs w:val="24"/>
                <w:lang w:bidi="ru-RU"/>
              </w:rPr>
              <w:t>жительное отношение обучающихся к мнению одноклассников.</w:t>
            </w:r>
          </w:p>
        </w:tc>
      </w:tr>
      <w:tr w:rsidR="00CE00C7" w:rsidRPr="00B91167" w:rsidTr="00D3299B">
        <w:tc>
          <w:tcPr>
            <w:tcW w:w="2242" w:type="pct"/>
          </w:tcPr>
          <w:p w:rsidR="00CE00C7" w:rsidRPr="0089092A" w:rsidRDefault="00CE00C7" w:rsidP="004028DE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sz w:val="24"/>
                <w:szCs w:val="24"/>
              </w:rPr>
              <w:t>Тип урока</w:t>
            </w:r>
          </w:p>
        </w:tc>
        <w:tc>
          <w:tcPr>
            <w:tcW w:w="2758" w:type="pct"/>
          </w:tcPr>
          <w:p w:rsidR="00CE00C7" w:rsidRPr="0089092A" w:rsidRDefault="002811D5" w:rsidP="002811D5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sz w:val="24"/>
                <w:szCs w:val="24"/>
              </w:rPr>
              <w:t xml:space="preserve">Урок </w:t>
            </w:r>
            <w:r w:rsidR="00BA3B7A" w:rsidRPr="0089092A">
              <w:rPr>
                <w:sz w:val="24"/>
                <w:szCs w:val="24"/>
              </w:rPr>
              <w:t xml:space="preserve">изучения нового </w:t>
            </w:r>
            <w:r w:rsidRPr="0089092A">
              <w:rPr>
                <w:sz w:val="24"/>
                <w:szCs w:val="24"/>
              </w:rPr>
              <w:t>материала.</w:t>
            </w:r>
          </w:p>
        </w:tc>
      </w:tr>
      <w:tr w:rsidR="00CE00C7" w:rsidRPr="00B91167" w:rsidTr="00D3299B">
        <w:tc>
          <w:tcPr>
            <w:tcW w:w="2242" w:type="pct"/>
          </w:tcPr>
          <w:p w:rsidR="00CE00C7" w:rsidRPr="0089092A" w:rsidRDefault="00CE00C7" w:rsidP="004028DE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2758" w:type="pct"/>
          </w:tcPr>
          <w:p w:rsidR="00744076" w:rsidRPr="0089092A" w:rsidRDefault="00CE00C7" w:rsidP="004028DE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89092A">
              <w:rPr>
                <w:i/>
                <w:sz w:val="24"/>
                <w:szCs w:val="24"/>
              </w:rPr>
              <w:t>Предметные</w:t>
            </w:r>
            <w:r w:rsidR="00744076" w:rsidRPr="0089092A">
              <w:rPr>
                <w:i/>
                <w:sz w:val="24"/>
                <w:szCs w:val="24"/>
              </w:rPr>
              <w:t>:</w:t>
            </w:r>
          </w:p>
          <w:p w:rsidR="0089092A" w:rsidRPr="0089092A" w:rsidRDefault="00CE00C7" w:rsidP="004028DE">
            <w:pPr>
              <w:shd w:val="clear" w:color="auto" w:fill="FFFFFF"/>
              <w:rPr>
                <w:sz w:val="24"/>
                <w:szCs w:val="24"/>
              </w:rPr>
            </w:pPr>
            <w:r w:rsidRPr="0089092A">
              <w:rPr>
                <w:i/>
                <w:sz w:val="24"/>
                <w:szCs w:val="24"/>
              </w:rPr>
              <w:t xml:space="preserve">научатся: </w:t>
            </w:r>
            <w:r w:rsidR="0089092A" w:rsidRPr="0089092A">
              <w:rPr>
                <w:sz w:val="24"/>
                <w:szCs w:val="24"/>
              </w:rPr>
              <w:t xml:space="preserve">называть основные достопримечательности </w:t>
            </w:r>
            <w:r w:rsidR="00EA692D">
              <w:rPr>
                <w:sz w:val="24"/>
                <w:szCs w:val="24"/>
              </w:rPr>
              <w:t>Московского Кремля;</w:t>
            </w:r>
            <w:r w:rsidR="0089092A" w:rsidRPr="0089092A">
              <w:rPr>
                <w:sz w:val="24"/>
                <w:szCs w:val="24"/>
              </w:rPr>
              <w:t xml:space="preserve"> делать выводы из изученного м</w:t>
            </w:r>
            <w:r w:rsidR="0089092A" w:rsidRPr="0089092A">
              <w:rPr>
                <w:sz w:val="24"/>
                <w:szCs w:val="24"/>
              </w:rPr>
              <w:t>а</w:t>
            </w:r>
            <w:r w:rsidR="0089092A" w:rsidRPr="0089092A">
              <w:rPr>
                <w:sz w:val="24"/>
                <w:szCs w:val="24"/>
              </w:rPr>
              <w:t>териала.</w:t>
            </w:r>
          </w:p>
          <w:p w:rsidR="00CE00C7" w:rsidRPr="0089092A" w:rsidRDefault="00CE00C7" w:rsidP="004028DE">
            <w:pPr>
              <w:shd w:val="clear" w:color="auto" w:fill="FFFFFF"/>
              <w:rPr>
                <w:sz w:val="24"/>
                <w:szCs w:val="24"/>
              </w:rPr>
            </w:pPr>
            <w:r w:rsidRPr="0089092A">
              <w:rPr>
                <w:i/>
                <w:sz w:val="24"/>
                <w:szCs w:val="24"/>
              </w:rPr>
              <w:t>Метапредметные</w:t>
            </w:r>
            <w:r w:rsidRPr="0089092A">
              <w:rPr>
                <w:sz w:val="24"/>
                <w:szCs w:val="24"/>
              </w:rPr>
              <w:t>:</w:t>
            </w:r>
          </w:p>
          <w:p w:rsidR="0089092A" w:rsidRPr="0089092A" w:rsidRDefault="00CE00C7" w:rsidP="004028DE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i/>
                <w:sz w:val="24"/>
                <w:szCs w:val="24"/>
              </w:rPr>
              <w:t xml:space="preserve">Познавательные </w:t>
            </w:r>
            <w:r w:rsidR="00744076" w:rsidRPr="0089092A">
              <w:rPr>
                <w:sz w:val="24"/>
                <w:szCs w:val="24"/>
              </w:rPr>
              <w:t>–</w:t>
            </w:r>
            <w:r w:rsidR="0089092A" w:rsidRPr="0089092A">
              <w:rPr>
                <w:sz w:val="24"/>
                <w:szCs w:val="24"/>
              </w:rPr>
              <w:t xml:space="preserve">формирование знаний </w:t>
            </w:r>
            <w:r w:rsidR="00EA692D">
              <w:rPr>
                <w:sz w:val="24"/>
                <w:szCs w:val="24"/>
              </w:rPr>
              <w:t>о истории и достопримечательностях Московского Кремля.</w:t>
            </w:r>
          </w:p>
          <w:p w:rsidR="00CE00C7" w:rsidRPr="0089092A" w:rsidRDefault="00CE00C7" w:rsidP="004028DE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i/>
                <w:sz w:val="24"/>
                <w:szCs w:val="24"/>
              </w:rPr>
              <w:t xml:space="preserve">Коммуникативные </w:t>
            </w:r>
            <w:r w:rsidR="00744076" w:rsidRPr="0089092A">
              <w:rPr>
                <w:sz w:val="24"/>
                <w:szCs w:val="24"/>
              </w:rPr>
              <w:t xml:space="preserve">– развитие </w:t>
            </w:r>
            <w:r w:rsidRPr="0089092A">
              <w:rPr>
                <w:sz w:val="24"/>
                <w:szCs w:val="24"/>
              </w:rPr>
              <w:t>способности слушать с</w:t>
            </w:r>
            <w:r w:rsidRPr="0089092A">
              <w:rPr>
                <w:sz w:val="24"/>
                <w:szCs w:val="24"/>
              </w:rPr>
              <w:t>о</w:t>
            </w:r>
            <w:r w:rsidRPr="0089092A">
              <w:rPr>
                <w:sz w:val="24"/>
                <w:szCs w:val="24"/>
              </w:rPr>
              <w:t>беседника;</w:t>
            </w:r>
            <w:r w:rsidR="001C01FB" w:rsidRPr="0089092A">
              <w:rPr>
                <w:sz w:val="24"/>
                <w:szCs w:val="24"/>
              </w:rPr>
              <w:t xml:space="preserve"> умение вести диалог</w:t>
            </w:r>
            <w:r w:rsidR="00AD1CA3" w:rsidRPr="0089092A">
              <w:rPr>
                <w:sz w:val="24"/>
                <w:szCs w:val="24"/>
              </w:rPr>
              <w:t xml:space="preserve"> и полилог;</w:t>
            </w:r>
          </w:p>
          <w:p w:rsidR="002D5D0F" w:rsidRPr="0089092A" w:rsidRDefault="00744076" w:rsidP="004028DE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i/>
                <w:sz w:val="24"/>
                <w:szCs w:val="24"/>
              </w:rPr>
              <w:t>Р</w:t>
            </w:r>
            <w:r w:rsidR="00CE00C7" w:rsidRPr="0089092A">
              <w:rPr>
                <w:i/>
                <w:sz w:val="24"/>
                <w:szCs w:val="24"/>
              </w:rPr>
              <w:t xml:space="preserve">егулятивные </w:t>
            </w:r>
            <w:r w:rsidR="00CE00C7" w:rsidRPr="0089092A">
              <w:rPr>
                <w:sz w:val="24"/>
                <w:szCs w:val="24"/>
              </w:rPr>
              <w:t xml:space="preserve">– </w:t>
            </w:r>
            <w:r w:rsidR="002D5D0F" w:rsidRPr="0089092A">
              <w:rPr>
                <w:sz w:val="24"/>
                <w:szCs w:val="24"/>
              </w:rPr>
              <w:t>развивать образное мышление, творч</w:t>
            </w:r>
            <w:r w:rsidR="002D5D0F" w:rsidRPr="0089092A">
              <w:rPr>
                <w:sz w:val="24"/>
                <w:szCs w:val="24"/>
              </w:rPr>
              <w:t>е</w:t>
            </w:r>
            <w:r w:rsidR="002D5D0F" w:rsidRPr="0089092A">
              <w:rPr>
                <w:sz w:val="24"/>
                <w:szCs w:val="24"/>
              </w:rPr>
              <w:t>скую активность, умение анализировать, сопоставлять.</w:t>
            </w:r>
          </w:p>
          <w:p w:rsidR="00CE00C7" w:rsidRPr="0089092A" w:rsidRDefault="00CE00C7" w:rsidP="00EB3C6F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i/>
                <w:sz w:val="24"/>
                <w:szCs w:val="24"/>
              </w:rPr>
              <w:t>Личностные:</w:t>
            </w:r>
            <w:r w:rsidR="002D5D0F" w:rsidRPr="0089092A">
              <w:rPr>
                <w:sz w:val="24"/>
                <w:szCs w:val="24"/>
              </w:rPr>
              <w:t>воспитывать внимательное отношение к слову, доброжелательное отношение между учащимися</w:t>
            </w:r>
            <w:r w:rsidR="00EB3C6F" w:rsidRPr="0089092A">
              <w:rPr>
                <w:sz w:val="24"/>
                <w:szCs w:val="24"/>
              </w:rPr>
              <w:t>.</w:t>
            </w:r>
          </w:p>
        </w:tc>
      </w:tr>
      <w:tr w:rsidR="00CE00C7" w:rsidRPr="00B91167" w:rsidTr="00D3299B">
        <w:tc>
          <w:tcPr>
            <w:tcW w:w="2242" w:type="pct"/>
          </w:tcPr>
          <w:p w:rsidR="00CE00C7" w:rsidRPr="0089092A" w:rsidRDefault="00CE00C7" w:rsidP="004028DE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sz w:val="24"/>
                <w:szCs w:val="24"/>
              </w:rPr>
              <w:t>Основные понятия</w:t>
            </w:r>
          </w:p>
        </w:tc>
        <w:tc>
          <w:tcPr>
            <w:tcW w:w="2758" w:type="pct"/>
          </w:tcPr>
          <w:p w:rsidR="00CE00C7" w:rsidRPr="0089092A" w:rsidRDefault="0089092A" w:rsidP="00EA692D">
            <w:pPr>
              <w:shd w:val="clear" w:color="auto" w:fill="FFFFFF"/>
              <w:rPr>
                <w:sz w:val="24"/>
                <w:szCs w:val="24"/>
              </w:rPr>
            </w:pPr>
            <w:r w:rsidRPr="0089092A">
              <w:rPr>
                <w:sz w:val="24"/>
                <w:szCs w:val="24"/>
              </w:rPr>
              <w:t>Столица, Родина, Москва</w:t>
            </w:r>
            <w:r w:rsidR="00EA692D">
              <w:rPr>
                <w:sz w:val="24"/>
                <w:szCs w:val="24"/>
              </w:rPr>
              <w:t>, Московский Кремль.</w:t>
            </w:r>
          </w:p>
        </w:tc>
      </w:tr>
      <w:tr w:rsidR="00CE00C7" w:rsidRPr="00B91167" w:rsidTr="00D3299B">
        <w:tc>
          <w:tcPr>
            <w:tcW w:w="2242" w:type="pct"/>
          </w:tcPr>
          <w:p w:rsidR="00CE00C7" w:rsidRPr="0089092A" w:rsidRDefault="00CE00C7" w:rsidP="004028DE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sz w:val="24"/>
                <w:szCs w:val="24"/>
              </w:rPr>
              <w:t>Методы и формы обучения</w:t>
            </w:r>
          </w:p>
        </w:tc>
        <w:tc>
          <w:tcPr>
            <w:tcW w:w="2758" w:type="pct"/>
          </w:tcPr>
          <w:p w:rsidR="00CE00C7" w:rsidRPr="0089092A" w:rsidRDefault="00CE00C7" w:rsidP="00BA3B7A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sz w:val="24"/>
                <w:szCs w:val="24"/>
              </w:rPr>
              <w:t>Объяснительно</w:t>
            </w:r>
            <w:r w:rsidR="003E3EA5" w:rsidRPr="0089092A">
              <w:rPr>
                <w:sz w:val="24"/>
                <w:szCs w:val="24"/>
              </w:rPr>
              <w:t>-</w:t>
            </w:r>
            <w:r w:rsidRPr="0089092A">
              <w:rPr>
                <w:sz w:val="24"/>
                <w:szCs w:val="24"/>
              </w:rPr>
              <w:t>иллюстративный</w:t>
            </w:r>
            <w:r w:rsidR="008B6E4B" w:rsidRPr="0089092A">
              <w:rPr>
                <w:sz w:val="24"/>
                <w:szCs w:val="24"/>
              </w:rPr>
              <w:t xml:space="preserve">, </w:t>
            </w:r>
            <w:r w:rsidR="00291457" w:rsidRPr="0089092A">
              <w:rPr>
                <w:sz w:val="24"/>
                <w:szCs w:val="24"/>
              </w:rPr>
              <w:t>словесный</w:t>
            </w:r>
            <w:r w:rsidR="00BA3B7A" w:rsidRPr="0089092A">
              <w:rPr>
                <w:sz w:val="24"/>
                <w:szCs w:val="24"/>
              </w:rPr>
              <w:t>, практич</w:t>
            </w:r>
            <w:r w:rsidR="00BA3B7A" w:rsidRPr="0089092A">
              <w:rPr>
                <w:sz w:val="24"/>
                <w:szCs w:val="24"/>
              </w:rPr>
              <w:t>е</w:t>
            </w:r>
            <w:r w:rsidR="00BA3B7A" w:rsidRPr="0089092A">
              <w:rPr>
                <w:sz w:val="24"/>
                <w:szCs w:val="24"/>
              </w:rPr>
              <w:t>ский</w:t>
            </w:r>
            <w:r w:rsidRPr="0089092A">
              <w:rPr>
                <w:sz w:val="24"/>
                <w:szCs w:val="24"/>
              </w:rPr>
              <w:t>; индивидуальная, фронтальная</w:t>
            </w:r>
            <w:r w:rsidR="00E51140" w:rsidRPr="0089092A">
              <w:rPr>
                <w:sz w:val="24"/>
                <w:szCs w:val="24"/>
              </w:rPr>
              <w:t>.</w:t>
            </w:r>
          </w:p>
        </w:tc>
      </w:tr>
      <w:tr w:rsidR="00CE00C7" w:rsidRPr="00B91167" w:rsidTr="00D3299B">
        <w:tc>
          <w:tcPr>
            <w:tcW w:w="2242" w:type="pct"/>
          </w:tcPr>
          <w:p w:rsidR="00CE00C7" w:rsidRPr="0089092A" w:rsidRDefault="00CE00C7" w:rsidP="004028DE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sz w:val="24"/>
                <w:szCs w:val="24"/>
              </w:rPr>
              <w:t>Межпредметные связи</w:t>
            </w:r>
          </w:p>
        </w:tc>
        <w:tc>
          <w:tcPr>
            <w:tcW w:w="2758" w:type="pct"/>
          </w:tcPr>
          <w:p w:rsidR="00CE00C7" w:rsidRPr="0089092A" w:rsidRDefault="002811D5" w:rsidP="004028DE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sz w:val="24"/>
                <w:szCs w:val="24"/>
              </w:rPr>
              <w:t>Литературное чтение</w:t>
            </w:r>
            <w:r w:rsidR="009F3674" w:rsidRPr="0089092A">
              <w:rPr>
                <w:sz w:val="24"/>
                <w:szCs w:val="24"/>
              </w:rPr>
              <w:t>, физическая культура</w:t>
            </w:r>
          </w:p>
        </w:tc>
      </w:tr>
      <w:tr w:rsidR="00CE00C7" w:rsidRPr="00341613" w:rsidTr="00D3299B">
        <w:tc>
          <w:tcPr>
            <w:tcW w:w="2242" w:type="pct"/>
          </w:tcPr>
          <w:p w:rsidR="00CE00C7" w:rsidRPr="0089092A" w:rsidRDefault="00CE00C7" w:rsidP="004028DE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sz w:val="24"/>
                <w:szCs w:val="24"/>
              </w:rPr>
              <w:t>Образовательные ресурсы</w:t>
            </w:r>
          </w:p>
        </w:tc>
        <w:tc>
          <w:tcPr>
            <w:tcW w:w="2758" w:type="pct"/>
          </w:tcPr>
          <w:p w:rsidR="00CE00C7" w:rsidRPr="0089092A" w:rsidRDefault="002811D5" w:rsidP="00BA3B7A">
            <w:pPr>
              <w:shd w:val="clear" w:color="auto" w:fill="FFFFFF"/>
              <w:tabs>
                <w:tab w:val="left" w:pos="3570"/>
              </w:tabs>
              <w:rPr>
                <w:sz w:val="24"/>
                <w:szCs w:val="24"/>
              </w:rPr>
            </w:pPr>
            <w:r w:rsidRPr="0089092A">
              <w:rPr>
                <w:sz w:val="24"/>
                <w:szCs w:val="24"/>
              </w:rPr>
              <w:t>У</w:t>
            </w:r>
            <w:r w:rsidR="0089092A" w:rsidRPr="0089092A">
              <w:rPr>
                <w:sz w:val="24"/>
                <w:szCs w:val="24"/>
              </w:rPr>
              <w:t>чебник, рабочая тетрадь для 2 класса</w:t>
            </w:r>
            <w:r w:rsidR="00EA692D">
              <w:rPr>
                <w:sz w:val="24"/>
                <w:szCs w:val="24"/>
              </w:rPr>
              <w:t xml:space="preserve">, «Поурочные разработки по курсу окружающий мир» Т.Н. Максимова </w:t>
            </w:r>
            <w:r w:rsidR="0089092A" w:rsidRPr="0089092A">
              <w:rPr>
                <w:sz w:val="24"/>
                <w:szCs w:val="24"/>
              </w:rPr>
              <w:t xml:space="preserve">(УМК «Школа России»); </w:t>
            </w:r>
            <w:r w:rsidR="00BA3B7A" w:rsidRPr="0089092A">
              <w:rPr>
                <w:sz w:val="24"/>
                <w:szCs w:val="24"/>
              </w:rPr>
              <w:t>ПК,</w:t>
            </w:r>
            <w:r w:rsidRPr="0089092A">
              <w:rPr>
                <w:sz w:val="24"/>
                <w:szCs w:val="24"/>
              </w:rPr>
              <w:t xml:space="preserve"> мультимедийная доска, проектор</w:t>
            </w:r>
            <w:r w:rsidR="0089092A" w:rsidRPr="0089092A">
              <w:rPr>
                <w:sz w:val="24"/>
                <w:szCs w:val="24"/>
              </w:rPr>
              <w:t>, мультимедийная презентация</w:t>
            </w:r>
            <w:r w:rsidR="0089092A">
              <w:rPr>
                <w:sz w:val="24"/>
                <w:szCs w:val="24"/>
              </w:rPr>
              <w:t>.</w:t>
            </w:r>
          </w:p>
        </w:tc>
      </w:tr>
    </w:tbl>
    <w:p w:rsidR="00CE00C7" w:rsidRPr="00341613" w:rsidRDefault="00CE00C7" w:rsidP="004028DE">
      <w:pPr>
        <w:shd w:val="clear" w:color="auto" w:fill="FFFFFF"/>
        <w:tabs>
          <w:tab w:val="left" w:pos="3570"/>
        </w:tabs>
        <w:rPr>
          <w:sz w:val="24"/>
          <w:szCs w:val="24"/>
        </w:rPr>
      </w:pPr>
      <w:r w:rsidRPr="00341613">
        <w:rPr>
          <w:sz w:val="24"/>
          <w:szCs w:val="24"/>
        </w:rPr>
        <w:tab/>
      </w:r>
    </w:p>
    <w:p w:rsidR="00D3299B" w:rsidRDefault="00D3299B" w:rsidP="004028DE">
      <w:pPr>
        <w:shd w:val="clear" w:color="auto" w:fill="FFFFFF"/>
        <w:tabs>
          <w:tab w:val="left" w:pos="5115"/>
        </w:tabs>
        <w:rPr>
          <w:sz w:val="24"/>
          <w:szCs w:val="24"/>
        </w:rPr>
        <w:sectPr w:rsidR="00D3299B" w:rsidSect="00D3299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9092A" w:rsidRPr="00DC7513" w:rsidRDefault="00CE00C7" w:rsidP="00DC7513">
      <w:pPr>
        <w:shd w:val="clear" w:color="auto" w:fill="FFFFFF"/>
        <w:tabs>
          <w:tab w:val="left" w:pos="5115"/>
        </w:tabs>
        <w:jc w:val="center"/>
        <w:rPr>
          <w:b/>
          <w:sz w:val="24"/>
          <w:szCs w:val="24"/>
        </w:rPr>
      </w:pPr>
      <w:r w:rsidRPr="00341613">
        <w:rPr>
          <w:b/>
          <w:sz w:val="24"/>
          <w:szCs w:val="24"/>
        </w:rPr>
        <w:lastRenderedPageBreak/>
        <w:t>Организационная структура урока</w:t>
      </w:r>
    </w:p>
    <w:tbl>
      <w:tblPr>
        <w:tblW w:w="511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985"/>
        <w:gridCol w:w="5099"/>
        <w:gridCol w:w="1562"/>
        <w:gridCol w:w="1135"/>
        <w:gridCol w:w="4105"/>
        <w:gridCol w:w="1138"/>
      </w:tblGrid>
      <w:tr w:rsidR="00DC7513" w:rsidRPr="008658A4" w:rsidTr="008A7BF6">
        <w:tc>
          <w:tcPr>
            <w:tcW w:w="392" w:type="pct"/>
            <w:shd w:val="clear" w:color="auto" w:fill="auto"/>
            <w:vAlign w:val="center"/>
          </w:tcPr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Этапы</w:t>
            </w:r>
          </w:p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урока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Обучающие и ра</w:t>
            </w:r>
            <w:r w:rsidRPr="008658A4">
              <w:t>з</w:t>
            </w:r>
            <w:r w:rsidRPr="008658A4">
              <w:t>вивающие комп</w:t>
            </w:r>
            <w:r w:rsidRPr="008658A4">
              <w:t>о</w:t>
            </w:r>
            <w:r w:rsidRPr="008658A4">
              <w:t>ненты, задания и упражнения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Деятельность учителя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Деятельность</w:t>
            </w:r>
          </w:p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учащихся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Формы взаим</w:t>
            </w:r>
            <w:r w:rsidRPr="008658A4">
              <w:t>о</w:t>
            </w:r>
            <w:r w:rsidRPr="008658A4">
              <w:t>действия</w:t>
            </w:r>
          </w:p>
        </w:tc>
        <w:tc>
          <w:tcPr>
            <w:tcW w:w="1259" w:type="pct"/>
            <w:shd w:val="clear" w:color="auto" w:fill="auto"/>
            <w:vAlign w:val="center"/>
          </w:tcPr>
          <w:p w:rsidR="0089092A" w:rsidRPr="008658A4" w:rsidRDefault="00DC7513" w:rsidP="00AE521E">
            <w:pPr>
              <w:tabs>
                <w:tab w:val="left" w:pos="5115"/>
              </w:tabs>
              <w:jc w:val="center"/>
            </w:pPr>
            <w:r>
              <w:t xml:space="preserve">Универсальные </w:t>
            </w:r>
            <w:r w:rsidR="0089092A" w:rsidRPr="008658A4">
              <w:t>учебные действия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Промеж</w:t>
            </w:r>
            <w:r w:rsidRPr="008658A4">
              <w:t>у</w:t>
            </w:r>
            <w:r w:rsidRPr="008658A4">
              <w:t>точный</w:t>
            </w:r>
          </w:p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контроль</w:t>
            </w:r>
          </w:p>
        </w:tc>
      </w:tr>
      <w:tr w:rsidR="00DC7513" w:rsidRPr="008658A4" w:rsidTr="008A7BF6">
        <w:tc>
          <w:tcPr>
            <w:tcW w:w="392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1</w:t>
            </w:r>
          </w:p>
        </w:tc>
        <w:tc>
          <w:tcPr>
            <w:tcW w:w="60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2</w:t>
            </w:r>
          </w:p>
        </w:tc>
        <w:tc>
          <w:tcPr>
            <w:tcW w:w="1564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3</w:t>
            </w:r>
          </w:p>
        </w:tc>
        <w:tc>
          <w:tcPr>
            <w:tcW w:w="47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4</w:t>
            </w:r>
          </w:p>
        </w:tc>
        <w:tc>
          <w:tcPr>
            <w:tcW w:w="348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5</w:t>
            </w:r>
          </w:p>
        </w:tc>
        <w:tc>
          <w:tcPr>
            <w:tcW w:w="125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6</w:t>
            </w:r>
          </w:p>
        </w:tc>
        <w:tc>
          <w:tcPr>
            <w:tcW w:w="34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  <w:jc w:val="center"/>
            </w:pPr>
            <w:r w:rsidRPr="008658A4">
              <w:t>7</w:t>
            </w:r>
          </w:p>
        </w:tc>
      </w:tr>
      <w:tr w:rsidR="00DC7513" w:rsidRPr="008658A4" w:rsidTr="008A7BF6">
        <w:trPr>
          <w:trHeight w:val="1421"/>
        </w:trPr>
        <w:tc>
          <w:tcPr>
            <w:tcW w:w="392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  <w:rPr>
                <w:b/>
              </w:rPr>
            </w:pPr>
            <w:r w:rsidRPr="008658A4">
              <w:rPr>
                <w:b/>
              </w:rPr>
              <w:t>1. Орган</w:t>
            </w:r>
            <w:r w:rsidRPr="008658A4">
              <w:rPr>
                <w:b/>
              </w:rPr>
              <w:t>и</w:t>
            </w:r>
            <w:r w:rsidRPr="008658A4">
              <w:rPr>
                <w:b/>
              </w:rPr>
              <w:t>зационный</w:t>
            </w:r>
          </w:p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rPr>
                <w:b/>
              </w:rPr>
              <w:t>момент</w:t>
            </w:r>
          </w:p>
        </w:tc>
        <w:tc>
          <w:tcPr>
            <w:tcW w:w="60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t>Эмоциональная, психологическая и мотивационная по</w:t>
            </w:r>
            <w:r w:rsidRPr="008658A4">
              <w:t>д</w:t>
            </w:r>
            <w:r w:rsidRPr="008658A4">
              <w:t xml:space="preserve">готовка учащихся к усвоению </w:t>
            </w:r>
            <w:r>
              <w:t>нового</w:t>
            </w:r>
            <w:r w:rsidRPr="008658A4">
              <w:t xml:space="preserve"> материала.</w:t>
            </w:r>
          </w:p>
        </w:tc>
        <w:tc>
          <w:tcPr>
            <w:tcW w:w="1564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t>Создаёт эмоциональный настрой на изучение предмета, приветствует обучающихся, проверяет готовность об</w:t>
            </w:r>
            <w:r w:rsidRPr="008658A4">
              <w:t>у</w:t>
            </w:r>
            <w:r w:rsidRPr="008658A4">
              <w:t>чающихся к уроку.</w:t>
            </w:r>
          </w:p>
          <w:p w:rsidR="0089092A" w:rsidRPr="008658A4" w:rsidRDefault="0089092A" w:rsidP="00AE521E">
            <w:pPr>
              <w:tabs>
                <w:tab w:val="left" w:pos="5115"/>
              </w:tabs>
              <w:rPr>
                <w:b/>
                <w:i/>
                <w:spacing w:val="5"/>
                <w:lang w:bidi="ru-RU"/>
              </w:rPr>
            </w:pPr>
          </w:p>
        </w:tc>
        <w:tc>
          <w:tcPr>
            <w:tcW w:w="47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t>П</w:t>
            </w:r>
            <w:r w:rsidRPr="008658A4">
              <w:rPr>
                <w:spacing w:val="-1"/>
              </w:rPr>
              <w:t>роверяют свою гото</w:t>
            </w:r>
            <w:r w:rsidRPr="008658A4">
              <w:rPr>
                <w:spacing w:val="-1"/>
              </w:rPr>
              <w:t>в</w:t>
            </w:r>
            <w:r w:rsidRPr="008658A4">
              <w:rPr>
                <w:spacing w:val="-1"/>
              </w:rPr>
              <w:t xml:space="preserve">ность </w:t>
            </w:r>
            <w:r w:rsidRPr="008658A4">
              <w:t xml:space="preserve">к уроку, </w:t>
            </w:r>
          </w:p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t>приветствуют учителя.</w:t>
            </w:r>
          </w:p>
        </w:tc>
        <w:tc>
          <w:tcPr>
            <w:tcW w:w="348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t>Фро</w:t>
            </w:r>
            <w:r w:rsidRPr="008658A4">
              <w:t>н</w:t>
            </w:r>
            <w:r w:rsidRPr="008658A4">
              <w:t>тальная</w:t>
            </w:r>
          </w:p>
        </w:tc>
        <w:tc>
          <w:tcPr>
            <w:tcW w:w="125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3570"/>
              </w:tabs>
            </w:pPr>
            <w:r w:rsidRPr="008658A4">
              <w:rPr>
                <w:i/>
              </w:rPr>
              <w:t xml:space="preserve">Регулятивные </w:t>
            </w:r>
            <w:r w:rsidRPr="008658A4">
              <w:t>– организация своего рабочего пространства и собственной деятельности.</w:t>
            </w:r>
          </w:p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rPr>
                <w:i/>
              </w:rPr>
              <w:t>Личностные -</w:t>
            </w:r>
            <w:r w:rsidRPr="008658A4">
              <w:t xml:space="preserve"> развитие мотивов учебной деятельности и формирование личностного смысла учения.</w:t>
            </w:r>
          </w:p>
        </w:tc>
        <w:tc>
          <w:tcPr>
            <w:tcW w:w="34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t>Гото</w:t>
            </w:r>
            <w:r w:rsidRPr="008658A4">
              <w:t>в</w:t>
            </w:r>
            <w:r w:rsidRPr="008658A4">
              <w:t>ность к уроку</w:t>
            </w:r>
          </w:p>
        </w:tc>
      </w:tr>
      <w:tr w:rsidR="00EA692D" w:rsidRPr="008658A4" w:rsidTr="008A7BF6">
        <w:trPr>
          <w:trHeight w:val="1421"/>
        </w:trPr>
        <w:tc>
          <w:tcPr>
            <w:tcW w:w="392" w:type="pct"/>
            <w:shd w:val="clear" w:color="auto" w:fill="auto"/>
          </w:tcPr>
          <w:p w:rsidR="00EA692D" w:rsidRPr="008658A4" w:rsidRDefault="003F191D" w:rsidP="00AE521E">
            <w:pPr>
              <w:tabs>
                <w:tab w:val="left" w:pos="5115"/>
              </w:tabs>
              <w:rPr>
                <w:b/>
              </w:rPr>
            </w:pPr>
            <w:r>
              <w:rPr>
                <w:b/>
              </w:rPr>
              <w:t xml:space="preserve">2. </w:t>
            </w:r>
            <w:r w:rsidR="00EA692D">
              <w:rPr>
                <w:b/>
              </w:rPr>
              <w:t>Акту</w:t>
            </w:r>
            <w:r w:rsidR="00EA692D">
              <w:rPr>
                <w:b/>
              </w:rPr>
              <w:t>а</w:t>
            </w:r>
            <w:r w:rsidR="00EA692D">
              <w:rPr>
                <w:b/>
              </w:rPr>
              <w:t>лизация знаний</w:t>
            </w:r>
          </w:p>
        </w:tc>
        <w:tc>
          <w:tcPr>
            <w:tcW w:w="609" w:type="pct"/>
            <w:shd w:val="clear" w:color="auto" w:fill="auto"/>
          </w:tcPr>
          <w:p w:rsidR="00EA692D" w:rsidRPr="008658A4" w:rsidRDefault="003F191D" w:rsidP="00AE521E">
            <w:pPr>
              <w:tabs>
                <w:tab w:val="left" w:pos="5115"/>
              </w:tabs>
            </w:pPr>
            <w:r>
              <w:t>Устный опрос</w:t>
            </w:r>
          </w:p>
        </w:tc>
        <w:tc>
          <w:tcPr>
            <w:tcW w:w="1564" w:type="pct"/>
            <w:shd w:val="clear" w:color="auto" w:fill="auto"/>
          </w:tcPr>
          <w:p w:rsidR="00EA692D" w:rsidRDefault="003F191D" w:rsidP="00AE521E">
            <w:pPr>
              <w:tabs>
                <w:tab w:val="left" w:pos="5115"/>
              </w:tabs>
            </w:pPr>
            <w:r>
              <w:t>- Когда была основана Москва?</w:t>
            </w:r>
          </w:p>
          <w:p w:rsidR="003F191D" w:rsidRDefault="003F191D" w:rsidP="00AE521E">
            <w:pPr>
              <w:tabs>
                <w:tab w:val="left" w:pos="5115"/>
              </w:tabs>
            </w:pPr>
            <w:r>
              <w:t>- Кто был основателем?</w:t>
            </w:r>
          </w:p>
          <w:p w:rsidR="003F191D" w:rsidRDefault="003F191D" w:rsidP="00AE521E">
            <w:pPr>
              <w:tabs>
                <w:tab w:val="left" w:pos="5115"/>
              </w:tabs>
            </w:pPr>
            <w:r>
              <w:t>- Где заложен город?</w:t>
            </w:r>
          </w:p>
          <w:p w:rsidR="003F191D" w:rsidRDefault="003F191D" w:rsidP="00AE521E">
            <w:pPr>
              <w:tabs>
                <w:tab w:val="left" w:pos="5115"/>
              </w:tabs>
            </w:pPr>
            <w:r>
              <w:t>- Что изображено на гербе Москвы?</w:t>
            </w:r>
          </w:p>
          <w:p w:rsidR="003F191D" w:rsidRPr="008658A4" w:rsidRDefault="003F191D" w:rsidP="00AE521E">
            <w:pPr>
              <w:tabs>
                <w:tab w:val="left" w:pos="5115"/>
              </w:tabs>
            </w:pPr>
            <w:r>
              <w:t>- О каких достопримечательностях вы узнали дома?</w:t>
            </w:r>
          </w:p>
        </w:tc>
        <w:tc>
          <w:tcPr>
            <w:tcW w:w="479" w:type="pct"/>
            <w:shd w:val="clear" w:color="auto" w:fill="auto"/>
          </w:tcPr>
          <w:p w:rsidR="00EA692D" w:rsidRPr="008658A4" w:rsidRDefault="003F191D" w:rsidP="00AE521E">
            <w:pPr>
              <w:tabs>
                <w:tab w:val="left" w:pos="5115"/>
              </w:tabs>
            </w:pPr>
            <w:r>
              <w:t>О</w:t>
            </w:r>
            <w:r w:rsidRPr="00A07B97">
              <w:t>твечают на вопросы уч</w:t>
            </w:r>
            <w:r w:rsidRPr="00A07B97">
              <w:t>и</w:t>
            </w:r>
            <w:r w:rsidRPr="00A07B97">
              <w:t>теля</w:t>
            </w:r>
          </w:p>
        </w:tc>
        <w:tc>
          <w:tcPr>
            <w:tcW w:w="348" w:type="pct"/>
            <w:shd w:val="clear" w:color="auto" w:fill="auto"/>
          </w:tcPr>
          <w:p w:rsidR="00EA692D" w:rsidRPr="008658A4" w:rsidRDefault="003F191D" w:rsidP="00AE521E">
            <w:pPr>
              <w:tabs>
                <w:tab w:val="left" w:pos="5115"/>
              </w:tabs>
            </w:pPr>
            <w:r w:rsidRPr="00A07B97">
              <w:t>Индив</w:t>
            </w:r>
            <w:r w:rsidRPr="00A07B97">
              <w:t>и</w:t>
            </w:r>
            <w:r w:rsidRPr="00A07B97">
              <w:t>дуальная, фронтал</w:t>
            </w:r>
            <w:r w:rsidRPr="00A07B97">
              <w:t>ь</w:t>
            </w:r>
            <w:r w:rsidRPr="00A07B97">
              <w:t>ная</w:t>
            </w:r>
          </w:p>
        </w:tc>
        <w:tc>
          <w:tcPr>
            <w:tcW w:w="1259" w:type="pct"/>
            <w:shd w:val="clear" w:color="auto" w:fill="auto"/>
          </w:tcPr>
          <w:p w:rsidR="003F191D" w:rsidRDefault="003F191D" w:rsidP="003F191D">
            <w:pPr>
              <w:tabs>
                <w:tab w:val="left" w:pos="3570"/>
              </w:tabs>
              <w:jc w:val="both"/>
              <w:rPr>
                <w:i/>
              </w:rPr>
            </w:pPr>
            <w:r w:rsidRPr="003F191D">
              <w:rPr>
                <w:i/>
              </w:rPr>
              <w:t xml:space="preserve">Предметные – </w:t>
            </w:r>
            <w:r w:rsidRPr="003F191D">
              <w:t>воспроизведение уже изуче</w:t>
            </w:r>
            <w:r w:rsidRPr="003F191D">
              <w:t>н</w:t>
            </w:r>
            <w:r w:rsidRPr="003F191D">
              <w:t>ного материала.</w:t>
            </w:r>
          </w:p>
          <w:p w:rsidR="003F191D" w:rsidRPr="00A07B97" w:rsidRDefault="003F191D" w:rsidP="003F191D">
            <w:pPr>
              <w:tabs>
                <w:tab w:val="left" w:pos="3570"/>
              </w:tabs>
              <w:jc w:val="both"/>
            </w:pPr>
            <w:r w:rsidRPr="00A07B97">
              <w:rPr>
                <w:i/>
              </w:rPr>
              <w:t xml:space="preserve">Познавательные – </w:t>
            </w:r>
            <w:r w:rsidRPr="00A07B97">
              <w:t>развитие умений в</w:t>
            </w:r>
            <w:r w:rsidRPr="00A07B97">
              <w:t>ы</w:t>
            </w:r>
            <w:r w:rsidRPr="00A07B97">
              <w:t>страивать осознанное речевое высказывание в устной форме по теме; применять пол</w:t>
            </w:r>
            <w:r w:rsidRPr="00A07B97">
              <w:t>у</w:t>
            </w:r>
            <w:r w:rsidRPr="00A07B97">
              <w:t>ченные знания на практике;</w:t>
            </w:r>
          </w:p>
          <w:p w:rsidR="003F191D" w:rsidRPr="00A07B97" w:rsidRDefault="003F191D" w:rsidP="003F191D">
            <w:pPr>
              <w:tabs>
                <w:tab w:val="left" w:pos="3570"/>
              </w:tabs>
              <w:jc w:val="both"/>
            </w:pPr>
            <w:r w:rsidRPr="00A07B97">
              <w:t>Коммуникативные – развитие способности слушать собеседника; умение вести диалог и полилог.</w:t>
            </w:r>
          </w:p>
          <w:p w:rsidR="00EA692D" w:rsidRPr="008658A4" w:rsidRDefault="003F191D" w:rsidP="003F191D">
            <w:pPr>
              <w:tabs>
                <w:tab w:val="left" w:pos="3570"/>
              </w:tabs>
              <w:rPr>
                <w:i/>
              </w:rPr>
            </w:pPr>
            <w:r w:rsidRPr="00A07B97">
              <w:rPr>
                <w:i/>
              </w:rPr>
              <w:t xml:space="preserve">Личностные - </w:t>
            </w:r>
            <w:r w:rsidRPr="00A07B97">
              <w:t>формирование уважительного отношения к иному мнению.</w:t>
            </w:r>
          </w:p>
        </w:tc>
        <w:tc>
          <w:tcPr>
            <w:tcW w:w="349" w:type="pct"/>
            <w:shd w:val="clear" w:color="auto" w:fill="auto"/>
          </w:tcPr>
          <w:p w:rsidR="00EA692D" w:rsidRPr="008658A4" w:rsidRDefault="003F191D" w:rsidP="00AE521E">
            <w:pPr>
              <w:tabs>
                <w:tab w:val="left" w:pos="5115"/>
              </w:tabs>
            </w:pPr>
            <w:r>
              <w:t>Устные ответы</w:t>
            </w:r>
          </w:p>
        </w:tc>
      </w:tr>
      <w:tr w:rsidR="00DC7513" w:rsidRPr="008658A4" w:rsidTr="008A7BF6">
        <w:trPr>
          <w:trHeight w:val="508"/>
        </w:trPr>
        <w:tc>
          <w:tcPr>
            <w:tcW w:w="392" w:type="pct"/>
            <w:shd w:val="clear" w:color="auto" w:fill="auto"/>
          </w:tcPr>
          <w:p w:rsidR="0089092A" w:rsidRPr="008658A4" w:rsidRDefault="003F191D" w:rsidP="00AE521E">
            <w:pPr>
              <w:tabs>
                <w:tab w:val="left" w:pos="5115"/>
              </w:tabs>
              <w:rPr>
                <w:b/>
              </w:rPr>
            </w:pPr>
            <w:r>
              <w:rPr>
                <w:b/>
              </w:rPr>
              <w:t>3</w:t>
            </w:r>
            <w:r w:rsidR="0089092A">
              <w:rPr>
                <w:b/>
              </w:rPr>
              <w:t>. Прове</w:t>
            </w:r>
            <w:r w:rsidR="0089092A">
              <w:rPr>
                <w:b/>
              </w:rPr>
              <w:t>р</w:t>
            </w:r>
            <w:r w:rsidR="0089092A">
              <w:rPr>
                <w:b/>
              </w:rPr>
              <w:t>ка д/з</w:t>
            </w:r>
          </w:p>
        </w:tc>
        <w:tc>
          <w:tcPr>
            <w:tcW w:w="609" w:type="pct"/>
            <w:shd w:val="clear" w:color="auto" w:fill="auto"/>
          </w:tcPr>
          <w:p w:rsidR="0089092A" w:rsidRPr="008658A4" w:rsidRDefault="00C34806" w:rsidP="003F191D">
            <w:pPr>
              <w:tabs>
                <w:tab w:val="left" w:pos="5115"/>
              </w:tabs>
            </w:pPr>
            <w:r>
              <w:t xml:space="preserve">Проверка </w:t>
            </w:r>
            <w:r w:rsidR="00A07B97">
              <w:t>выполн</w:t>
            </w:r>
            <w:r w:rsidR="00A07B97">
              <w:t>е</w:t>
            </w:r>
            <w:r w:rsidR="00A07B97">
              <w:t xml:space="preserve">ния д/з в рабочей тетради, показ </w:t>
            </w:r>
            <w:r w:rsidR="002D3064">
              <w:t>пр</w:t>
            </w:r>
            <w:r w:rsidR="002D3064">
              <w:t>е</w:t>
            </w:r>
            <w:r w:rsidR="002D3064">
              <w:t>зентаций</w:t>
            </w:r>
          </w:p>
        </w:tc>
        <w:tc>
          <w:tcPr>
            <w:tcW w:w="1564" w:type="pct"/>
            <w:shd w:val="clear" w:color="auto" w:fill="auto"/>
          </w:tcPr>
          <w:p w:rsidR="00C34806" w:rsidRPr="00C34806" w:rsidRDefault="003F191D" w:rsidP="00C34806">
            <w:pPr>
              <w:tabs>
                <w:tab w:val="left" w:pos="5115"/>
              </w:tabs>
            </w:pPr>
            <w:r>
              <w:t>- П</w:t>
            </w:r>
            <w:r w:rsidR="00C34806" w:rsidRPr="00C34806">
              <w:t>роверим в</w:t>
            </w:r>
            <w:r>
              <w:t>аше домашнее задание.</w:t>
            </w:r>
          </w:p>
          <w:p w:rsidR="00C34806" w:rsidRPr="00C34806" w:rsidRDefault="00C34806" w:rsidP="00C34806">
            <w:pPr>
              <w:tabs>
                <w:tab w:val="left" w:pos="5115"/>
              </w:tabs>
            </w:pPr>
            <w:r w:rsidRPr="00C34806">
              <w:t>- Кто приготовил презентацию о городе Томске?</w:t>
            </w:r>
          </w:p>
          <w:p w:rsidR="0089092A" w:rsidRPr="008658A4" w:rsidRDefault="00C34806" w:rsidP="00C34806">
            <w:pPr>
              <w:tabs>
                <w:tab w:val="left" w:pos="5115"/>
              </w:tabs>
            </w:pPr>
            <w:r w:rsidRPr="00C34806">
              <w:t>- Были ли какие-либо трудности с выполнением дома</w:t>
            </w:r>
            <w:r w:rsidRPr="00C34806">
              <w:t>ш</w:t>
            </w:r>
            <w:r w:rsidRPr="00C34806">
              <w:t>него задания?</w:t>
            </w:r>
          </w:p>
        </w:tc>
        <w:tc>
          <w:tcPr>
            <w:tcW w:w="479" w:type="pct"/>
            <w:shd w:val="clear" w:color="auto" w:fill="auto"/>
          </w:tcPr>
          <w:p w:rsidR="0089092A" w:rsidRPr="008658A4" w:rsidRDefault="00C34806" w:rsidP="00C34806">
            <w:pPr>
              <w:tabs>
                <w:tab w:val="left" w:pos="5115"/>
              </w:tabs>
            </w:pPr>
            <w:r>
              <w:t>Выполняют задание, отв</w:t>
            </w:r>
            <w:r>
              <w:t>е</w:t>
            </w:r>
            <w:r>
              <w:t>чают на вопр</w:t>
            </w:r>
            <w:r>
              <w:t>о</w:t>
            </w:r>
            <w:r>
              <w:t>сы учителя.</w:t>
            </w:r>
          </w:p>
        </w:tc>
        <w:tc>
          <w:tcPr>
            <w:tcW w:w="348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>
              <w:t>Индив</w:t>
            </w:r>
            <w:r>
              <w:t>и</w:t>
            </w:r>
            <w:r>
              <w:t>дуальная</w:t>
            </w:r>
            <w:r w:rsidR="00C34806">
              <w:t>, фронтал</w:t>
            </w:r>
            <w:r w:rsidR="00C34806">
              <w:t>ь</w:t>
            </w:r>
            <w:r w:rsidR="00C34806">
              <w:t>ная</w:t>
            </w:r>
          </w:p>
        </w:tc>
        <w:tc>
          <w:tcPr>
            <w:tcW w:w="1259" w:type="pct"/>
            <w:shd w:val="clear" w:color="auto" w:fill="auto"/>
          </w:tcPr>
          <w:p w:rsidR="00C34806" w:rsidRPr="00C34806" w:rsidRDefault="00C34806" w:rsidP="00C34806">
            <w:pPr>
              <w:tabs>
                <w:tab w:val="left" w:pos="3570"/>
              </w:tabs>
              <w:rPr>
                <w:i/>
              </w:rPr>
            </w:pPr>
            <w:r w:rsidRPr="00C34806">
              <w:rPr>
                <w:i/>
              </w:rPr>
              <w:t>Познавательные –</w:t>
            </w:r>
            <w:r w:rsidRPr="00C34806">
              <w:t>обобщение знаний и пре</w:t>
            </w:r>
            <w:r w:rsidRPr="00C34806">
              <w:t>д</w:t>
            </w:r>
            <w:r w:rsidRPr="00C34806">
              <w:t>ставлений об изучаемом предмете.</w:t>
            </w:r>
          </w:p>
          <w:p w:rsidR="0089092A" w:rsidRPr="00503F50" w:rsidRDefault="00C34806" w:rsidP="00C34806">
            <w:pPr>
              <w:tabs>
                <w:tab w:val="left" w:pos="3570"/>
              </w:tabs>
              <w:rPr>
                <w:i/>
              </w:rPr>
            </w:pPr>
            <w:r w:rsidRPr="00C34806">
              <w:rPr>
                <w:i/>
              </w:rPr>
              <w:t xml:space="preserve">Личностные – </w:t>
            </w:r>
            <w:r>
              <w:t>осознание своих воз</w:t>
            </w:r>
            <w:r w:rsidRPr="00C34806">
              <w:t>можн</w:t>
            </w:r>
            <w:r w:rsidRPr="00C34806">
              <w:t>о</w:t>
            </w:r>
            <w:r w:rsidRPr="00C34806">
              <w:t>сте</w:t>
            </w:r>
            <w:r>
              <w:t>й в учении; способность адекват</w:t>
            </w:r>
            <w:r w:rsidRPr="00C34806">
              <w:t>но судить о причинах своего успеха или неуспеха в учении.</w:t>
            </w:r>
          </w:p>
        </w:tc>
        <w:tc>
          <w:tcPr>
            <w:tcW w:w="349" w:type="pct"/>
            <w:shd w:val="clear" w:color="auto" w:fill="auto"/>
          </w:tcPr>
          <w:p w:rsidR="0089092A" w:rsidRPr="00C34806" w:rsidRDefault="00C34806" w:rsidP="00AE521E">
            <w:pPr>
              <w:tabs>
                <w:tab w:val="left" w:pos="5115"/>
              </w:tabs>
            </w:pPr>
            <w:r>
              <w:t>Устные ответы, работа в тетради</w:t>
            </w:r>
            <w:r w:rsidR="00A07B97">
              <w:t>, наличие проекта</w:t>
            </w:r>
          </w:p>
        </w:tc>
      </w:tr>
      <w:tr w:rsidR="00DC7513" w:rsidRPr="008658A4" w:rsidTr="008A7BF6">
        <w:trPr>
          <w:trHeight w:val="274"/>
        </w:trPr>
        <w:tc>
          <w:tcPr>
            <w:tcW w:w="392" w:type="pct"/>
            <w:vMerge w:val="restart"/>
            <w:shd w:val="clear" w:color="auto" w:fill="auto"/>
          </w:tcPr>
          <w:p w:rsidR="0089092A" w:rsidRPr="00A07B97" w:rsidRDefault="00A07B97" w:rsidP="00AE521E">
            <w:pPr>
              <w:tabs>
                <w:tab w:val="left" w:pos="5115"/>
              </w:tabs>
              <w:rPr>
                <w:b/>
              </w:rPr>
            </w:pPr>
            <w:r w:rsidRPr="00A07B97">
              <w:rPr>
                <w:b/>
              </w:rPr>
              <w:t>4</w:t>
            </w:r>
            <w:r w:rsidR="0089092A" w:rsidRPr="00A07B97">
              <w:rPr>
                <w:b/>
              </w:rPr>
              <w:t>. Изучение нового м</w:t>
            </w:r>
            <w:r w:rsidR="0089092A" w:rsidRPr="00A07B97">
              <w:rPr>
                <w:b/>
              </w:rPr>
              <w:t>а</w:t>
            </w:r>
            <w:r w:rsidR="0089092A" w:rsidRPr="00A07B97">
              <w:rPr>
                <w:b/>
              </w:rPr>
              <w:t>териала</w:t>
            </w:r>
          </w:p>
        </w:tc>
        <w:tc>
          <w:tcPr>
            <w:tcW w:w="609" w:type="pct"/>
            <w:shd w:val="clear" w:color="auto" w:fill="auto"/>
          </w:tcPr>
          <w:p w:rsidR="002E48F2" w:rsidRDefault="002E48F2" w:rsidP="00AE521E">
            <w:r>
              <w:t>Опрос.</w:t>
            </w:r>
          </w:p>
          <w:p w:rsidR="002E48F2" w:rsidRDefault="002E48F2" w:rsidP="00AE521E"/>
          <w:p w:rsidR="002E48F2" w:rsidRDefault="002E48F2" w:rsidP="00AE521E"/>
          <w:p w:rsidR="002E48F2" w:rsidRDefault="002E48F2" w:rsidP="00AE521E"/>
          <w:p w:rsidR="002E48F2" w:rsidRDefault="002E48F2" w:rsidP="00AE521E"/>
          <w:p w:rsidR="002E48F2" w:rsidRDefault="002E48F2" w:rsidP="00AE521E"/>
          <w:p w:rsidR="002E48F2" w:rsidRDefault="002E48F2" w:rsidP="00AE521E"/>
          <w:p w:rsidR="002E48F2" w:rsidRDefault="002E48F2" w:rsidP="00AE521E"/>
          <w:p w:rsidR="002E48F2" w:rsidRDefault="002E48F2" w:rsidP="002E48F2"/>
          <w:p w:rsidR="0089092A" w:rsidRPr="00B16275" w:rsidRDefault="002E48F2" w:rsidP="002E48F2">
            <w:r>
              <w:t>Учебник: стр. 102-107</w:t>
            </w:r>
            <w:r w:rsidR="0089092A">
              <w:t>.</w:t>
            </w:r>
          </w:p>
        </w:tc>
        <w:tc>
          <w:tcPr>
            <w:tcW w:w="1564" w:type="pct"/>
            <w:shd w:val="clear" w:color="auto" w:fill="auto"/>
          </w:tcPr>
          <w:p w:rsidR="003F191D" w:rsidRPr="003F191D" w:rsidRDefault="003F191D" w:rsidP="003F191D">
            <w:pPr>
              <w:rPr>
                <w:spacing w:val="5"/>
                <w:u w:val="single"/>
                <w:lang w:bidi="ru-RU"/>
              </w:rPr>
            </w:pPr>
            <w:r w:rsidRPr="003F191D">
              <w:rPr>
                <w:spacing w:val="5"/>
                <w:u w:val="single"/>
                <w:lang w:bidi="ru-RU"/>
              </w:rPr>
              <w:t>Эпиграф:</w:t>
            </w:r>
          </w:p>
          <w:p w:rsidR="003F191D" w:rsidRPr="003F191D" w:rsidRDefault="003F191D" w:rsidP="003F191D">
            <w:pPr>
              <w:rPr>
                <w:spacing w:val="5"/>
                <w:lang w:bidi="ru-RU"/>
              </w:rPr>
            </w:pPr>
            <w:r w:rsidRPr="003F191D">
              <w:rPr>
                <w:spacing w:val="5"/>
                <w:lang w:bidi="ru-RU"/>
              </w:rPr>
              <w:t>Москва, Москва!.. люблю тебя как сын,</w:t>
            </w:r>
          </w:p>
          <w:p w:rsidR="003F191D" w:rsidRPr="003F191D" w:rsidRDefault="003F191D" w:rsidP="003F191D">
            <w:pPr>
              <w:rPr>
                <w:spacing w:val="5"/>
                <w:lang w:bidi="ru-RU"/>
              </w:rPr>
            </w:pPr>
            <w:r w:rsidRPr="003F191D">
              <w:rPr>
                <w:spacing w:val="5"/>
                <w:lang w:bidi="ru-RU"/>
              </w:rPr>
              <w:t>Как русский,- сильно, пламенно и нежно!</w:t>
            </w:r>
          </w:p>
          <w:p w:rsidR="003F191D" w:rsidRPr="003F191D" w:rsidRDefault="003F191D" w:rsidP="003F191D">
            <w:pPr>
              <w:rPr>
                <w:spacing w:val="5"/>
                <w:lang w:bidi="ru-RU"/>
              </w:rPr>
            </w:pPr>
            <w:r w:rsidRPr="003F191D">
              <w:rPr>
                <w:spacing w:val="5"/>
                <w:lang w:bidi="ru-RU"/>
              </w:rPr>
              <w:t>Люблю священный блеск твоих седин</w:t>
            </w:r>
          </w:p>
          <w:p w:rsidR="0089092A" w:rsidRDefault="003F191D" w:rsidP="003F191D">
            <w:pPr>
              <w:rPr>
                <w:spacing w:val="5"/>
                <w:lang w:bidi="ru-RU"/>
              </w:rPr>
            </w:pPr>
            <w:r w:rsidRPr="003F191D">
              <w:rPr>
                <w:spacing w:val="5"/>
                <w:lang w:bidi="ru-RU"/>
              </w:rPr>
              <w:t>И этот Кремль зубчатый, безмятежный.</w:t>
            </w:r>
          </w:p>
          <w:p w:rsidR="003F191D" w:rsidRDefault="003F191D" w:rsidP="003F191D">
            <w:pPr>
              <w:jc w:val="center"/>
              <w:rPr>
                <w:spacing w:val="5"/>
                <w:lang w:bidi="ru-RU"/>
              </w:rPr>
            </w:pPr>
            <w:r>
              <w:rPr>
                <w:spacing w:val="5"/>
                <w:lang w:bidi="ru-RU"/>
              </w:rPr>
              <w:t xml:space="preserve">                                           М.Ю. Лермонтов.</w:t>
            </w:r>
          </w:p>
          <w:p w:rsidR="003F191D" w:rsidRDefault="003F191D" w:rsidP="003F191D">
            <w:pPr>
              <w:rPr>
                <w:spacing w:val="5"/>
                <w:lang w:bidi="ru-RU"/>
              </w:rPr>
            </w:pPr>
            <w:r>
              <w:rPr>
                <w:spacing w:val="5"/>
                <w:lang w:bidi="ru-RU"/>
              </w:rPr>
              <w:t>- О какой достопримечательности Москвы говорится в стихотворении? (О Кремле)</w:t>
            </w:r>
          </w:p>
          <w:p w:rsidR="003F191D" w:rsidRDefault="003F191D" w:rsidP="003F191D">
            <w:pPr>
              <w:rPr>
                <w:spacing w:val="5"/>
                <w:lang w:bidi="ru-RU"/>
              </w:rPr>
            </w:pPr>
            <w:r>
              <w:rPr>
                <w:spacing w:val="5"/>
                <w:lang w:bidi="ru-RU"/>
              </w:rPr>
              <w:t>- Правильно. Именно о нем мы сегодня и поговорим на уроке.</w:t>
            </w:r>
          </w:p>
          <w:p w:rsidR="002E48F2" w:rsidRDefault="002E48F2" w:rsidP="003F191D">
            <w:pPr>
              <w:rPr>
                <w:spacing w:val="5"/>
                <w:lang w:bidi="ru-RU"/>
              </w:rPr>
            </w:pPr>
            <w:r>
              <w:rPr>
                <w:spacing w:val="5"/>
                <w:lang w:bidi="ru-RU"/>
              </w:rPr>
              <w:t>- Откройте учебник и прочитайте:</w:t>
            </w:r>
          </w:p>
          <w:p w:rsidR="002E48F2" w:rsidRDefault="002E48F2" w:rsidP="002E48F2">
            <w:pPr>
              <w:numPr>
                <w:ilvl w:val="0"/>
                <w:numId w:val="39"/>
              </w:numPr>
              <w:rPr>
                <w:spacing w:val="5"/>
                <w:lang w:bidi="ru-RU"/>
              </w:rPr>
            </w:pPr>
            <w:r>
              <w:rPr>
                <w:spacing w:val="5"/>
                <w:lang w:bidi="ru-RU"/>
              </w:rPr>
              <w:t>Немного о Кремле.</w:t>
            </w:r>
          </w:p>
          <w:p w:rsidR="003F191D" w:rsidRDefault="002E48F2" w:rsidP="002E48F2">
            <w:pPr>
              <w:numPr>
                <w:ilvl w:val="0"/>
                <w:numId w:val="39"/>
              </w:numPr>
              <w:rPr>
                <w:spacing w:val="5"/>
                <w:lang w:bidi="ru-RU"/>
              </w:rPr>
            </w:pPr>
            <w:r>
              <w:rPr>
                <w:spacing w:val="5"/>
                <w:lang w:bidi="ru-RU"/>
              </w:rPr>
              <w:t>Историю Московского Кремля.</w:t>
            </w:r>
          </w:p>
          <w:p w:rsidR="002E48F2" w:rsidRDefault="002E48F2" w:rsidP="002E48F2">
            <w:pPr>
              <w:numPr>
                <w:ilvl w:val="0"/>
                <w:numId w:val="39"/>
              </w:numPr>
              <w:rPr>
                <w:spacing w:val="5"/>
                <w:lang w:bidi="ru-RU"/>
              </w:rPr>
            </w:pPr>
            <w:r>
              <w:rPr>
                <w:spacing w:val="5"/>
                <w:lang w:bidi="ru-RU"/>
              </w:rPr>
              <w:t>О Красной площади.</w:t>
            </w:r>
          </w:p>
          <w:p w:rsidR="002E48F2" w:rsidRDefault="002E48F2" w:rsidP="003F191D">
            <w:pPr>
              <w:rPr>
                <w:spacing w:val="5"/>
                <w:u w:val="single"/>
                <w:lang w:bidi="ru-RU"/>
              </w:rPr>
            </w:pPr>
            <w:r w:rsidRPr="002E48F2">
              <w:rPr>
                <w:spacing w:val="5"/>
                <w:u w:val="single"/>
                <w:lang w:bidi="ru-RU"/>
              </w:rPr>
              <w:t>Пересказ</w:t>
            </w:r>
            <w:r>
              <w:rPr>
                <w:spacing w:val="5"/>
                <w:u w:val="single"/>
                <w:lang w:bidi="ru-RU"/>
              </w:rPr>
              <w:t>.</w:t>
            </w:r>
          </w:p>
          <w:p w:rsidR="002E48F2" w:rsidRPr="002E48F2" w:rsidRDefault="002E48F2" w:rsidP="003F191D">
            <w:pPr>
              <w:rPr>
                <w:spacing w:val="5"/>
                <w:u w:val="single"/>
                <w:lang w:bidi="ru-RU"/>
              </w:rPr>
            </w:pPr>
          </w:p>
        </w:tc>
        <w:tc>
          <w:tcPr>
            <w:tcW w:w="47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>
              <w:t>Читают</w:t>
            </w:r>
            <w:r w:rsidRPr="008658A4">
              <w:t>, отв</w:t>
            </w:r>
            <w:r w:rsidRPr="008658A4">
              <w:t>е</w:t>
            </w:r>
            <w:r w:rsidRPr="008658A4">
              <w:t>чают на вопр</w:t>
            </w:r>
            <w:r w:rsidRPr="008658A4">
              <w:t>о</w:t>
            </w:r>
            <w:r w:rsidRPr="008658A4">
              <w:t>сы учителя.</w:t>
            </w:r>
          </w:p>
          <w:p w:rsidR="0089092A" w:rsidRPr="008658A4" w:rsidRDefault="0089092A" w:rsidP="00AE521E">
            <w:pPr>
              <w:tabs>
                <w:tab w:val="left" w:pos="5115"/>
              </w:tabs>
            </w:pPr>
          </w:p>
        </w:tc>
        <w:tc>
          <w:tcPr>
            <w:tcW w:w="348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t>Индив</w:t>
            </w:r>
            <w:r w:rsidRPr="008658A4">
              <w:t>и</w:t>
            </w:r>
            <w:r w:rsidRPr="008658A4">
              <w:t>дуальная, фронтал</w:t>
            </w:r>
            <w:r w:rsidRPr="008658A4">
              <w:t>ь</w:t>
            </w:r>
            <w:r w:rsidRPr="008658A4">
              <w:t>ная</w:t>
            </w:r>
          </w:p>
        </w:tc>
        <w:tc>
          <w:tcPr>
            <w:tcW w:w="1259" w:type="pct"/>
            <w:shd w:val="clear" w:color="auto" w:fill="auto"/>
          </w:tcPr>
          <w:p w:rsidR="00DC7513" w:rsidRDefault="0089092A" w:rsidP="00AE521E">
            <w:pPr>
              <w:tabs>
                <w:tab w:val="left" w:pos="5115"/>
              </w:tabs>
            </w:pPr>
            <w:r w:rsidRPr="00DC7513">
              <w:rPr>
                <w:i/>
              </w:rPr>
              <w:t>Предметные –</w:t>
            </w:r>
            <w:r w:rsidR="00DC7513" w:rsidRPr="00DC7513">
              <w:t>формированию знаний о ст</w:t>
            </w:r>
            <w:r w:rsidR="00DC7513" w:rsidRPr="00DC7513">
              <w:t>о</w:t>
            </w:r>
            <w:r w:rsidR="00DC7513" w:rsidRPr="00DC7513">
              <w:t>лице нашей страны, городе Москве и ее до</w:t>
            </w:r>
            <w:r w:rsidR="00DC7513" w:rsidRPr="00DC7513">
              <w:t>с</w:t>
            </w:r>
            <w:r w:rsidR="00DC7513" w:rsidRPr="00DC7513">
              <w:t>топримечательностях.</w:t>
            </w:r>
          </w:p>
          <w:p w:rsidR="0089092A" w:rsidRPr="00B16275" w:rsidRDefault="0089092A" w:rsidP="00AE521E">
            <w:pPr>
              <w:tabs>
                <w:tab w:val="left" w:pos="5115"/>
              </w:tabs>
            </w:pPr>
            <w:r w:rsidRPr="00B16275">
              <w:rPr>
                <w:i/>
              </w:rPr>
              <w:t xml:space="preserve">Познавательные </w:t>
            </w:r>
            <w:r w:rsidRPr="00B16275">
              <w:t>– развитие умений в</w:t>
            </w:r>
            <w:r w:rsidRPr="00B16275">
              <w:t>ы</w:t>
            </w:r>
            <w:r w:rsidRPr="00B16275">
              <w:t>страивать осознанное речевое высказывание в устной форме по теме; извлекать информ</w:t>
            </w:r>
            <w:r w:rsidRPr="00B16275">
              <w:t>а</w:t>
            </w:r>
            <w:r w:rsidRPr="00B16275">
              <w:t>цию из текстов</w:t>
            </w:r>
            <w:r>
              <w:t>.</w:t>
            </w:r>
          </w:p>
          <w:p w:rsidR="0089092A" w:rsidRPr="00B16275" w:rsidRDefault="0089092A" w:rsidP="00AE521E">
            <w:pPr>
              <w:tabs>
                <w:tab w:val="left" w:pos="3570"/>
              </w:tabs>
              <w:rPr>
                <w:b/>
                <w:i/>
              </w:rPr>
            </w:pPr>
            <w:r w:rsidRPr="00B16275">
              <w:rPr>
                <w:i/>
              </w:rPr>
              <w:t xml:space="preserve">Коммуникативные </w:t>
            </w:r>
            <w:r w:rsidRPr="00B16275">
              <w:t>– развитие способности слушать собеседника; умение вести диалог и полилог.</w:t>
            </w:r>
          </w:p>
          <w:p w:rsidR="0089092A" w:rsidRPr="008658A4" w:rsidRDefault="0089092A" w:rsidP="00AE521E">
            <w:pPr>
              <w:tabs>
                <w:tab w:val="left" w:pos="5115"/>
              </w:tabs>
              <w:rPr>
                <w:b/>
                <w:i/>
              </w:rPr>
            </w:pPr>
            <w:r w:rsidRPr="00B16275">
              <w:rPr>
                <w:i/>
              </w:rPr>
              <w:t>Личностные -</w:t>
            </w:r>
            <w:r w:rsidRPr="00B16275">
              <w:t xml:space="preserve"> формирование уважительного отношения к иному мнению.</w:t>
            </w:r>
          </w:p>
        </w:tc>
        <w:tc>
          <w:tcPr>
            <w:tcW w:w="34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t>Устные ответы</w:t>
            </w:r>
          </w:p>
        </w:tc>
      </w:tr>
      <w:tr w:rsidR="00DC7513" w:rsidRPr="008658A4" w:rsidTr="008A7BF6">
        <w:tc>
          <w:tcPr>
            <w:tcW w:w="392" w:type="pct"/>
            <w:vMerge/>
            <w:shd w:val="clear" w:color="auto" w:fill="D9D9D9"/>
          </w:tcPr>
          <w:p w:rsidR="0089092A" w:rsidRPr="008658A4" w:rsidRDefault="0089092A" w:rsidP="00AE521E">
            <w:pPr>
              <w:tabs>
                <w:tab w:val="left" w:pos="5115"/>
              </w:tabs>
              <w:rPr>
                <w:b/>
              </w:rPr>
            </w:pPr>
          </w:p>
        </w:tc>
        <w:tc>
          <w:tcPr>
            <w:tcW w:w="60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  <w:rPr>
                <w:rStyle w:val="0pt"/>
                <w:color w:val="auto"/>
              </w:rPr>
            </w:pPr>
            <w:r w:rsidRPr="008658A4">
              <w:t>Физминутка</w:t>
            </w:r>
          </w:p>
        </w:tc>
        <w:tc>
          <w:tcPr>
            <w:tcW w:w="1564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445"/>
              </w:tabs>
              <w:rPr>
                <w:spacing w:val="5"/>
              </w:rPr>
            </w:pPr>
            <w:r w:rsidRPr="008658A4">
              <w:t>Проводится детьми по ходу урока.</w:t>
            </w:r>
          </w:p>
        </w:tc>
        <w:tc>
          <w:tcPr>
            <w:tcW w:w="47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t>Выполняют движения</w:t>
            </w:r>
          </w:p>
        </w:tc>
        <w:tc>
          <w:tcPr>
            <w:tcW w:w="348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t>Фро</w:t>
            </w:r>
            <w:r w:rsidRPr="008658A4">
              <w:t>н</w:t>
            </w:r>
            <w:r w:rsidRPr="008658A4">
              <w:t>тальная</w:t>
            </w:r>
          </w:p>
        </w:tc>
        <w:tc>
          <w:tcPr>
            <w:tcW w:w="125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  <w:rPr>
                <w:b/>
                <w:i/>
              </w:rPr>
            </w:pPr>
          </w:p>
        </w:tc>
        <w:tc>
          <w:tcPr>
            <w:tcW w:w="34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</w:p>
        </w:tc>
      </w:tr>
      <w:tr w:rsidR="00DC7513" w:rsidRPr="008658A4" w:rsidTr="008A7BF6">
        <w:trPr>
          <w:trHeight w:val="554"/>
        </w:trPr>
        <w:tc>
          <w:tcPr>
            <w:tcW w:w="392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8658A4">
              <w:rPr>
                <w:b/>
              </w:rPr>
              <w:t>.  Дома</w:t>
            </w:r>
            <w:r w:rsidRPr="008658A4">
              <w:rPr>
                <w:b/>
              </w:rPr>
              <w:t>ш</w:t>
            </w:r>
            <w:r w:rsidRPr="008658A4">
              <w:rPr>
                <w:b/>
              </w:rPr>
              <w:t>нее задание</w:t>
            </w:r>
          </w:p>
        </w:tc>
        <w:tc>
          <w:tcPr>
            <w:tcW w:w="609" w:type="pct"/>
          </w:tcPr>
          <w:p w:rsidR="0089092A" w:rsidRPr="008658A4" w:rsidRDefault="00A07B97" w:rsidP="008A7BF6">
            <w:pPr>
              <w:tabs>
                <w:tab w:val="left" w:pos="5115"/>
              </w:tabs>
            </w:pPr>
            <w:r>
              <w:rPr>
                <w:rStyle w:val="0pt"/>
                <w:color w:val="auto"/>
              </w:rPr>
              <w:t>Рабочая тетрадь стр. 6</w:t>
            </w:r>
            <w:r w:rsidR="008A7BF6">
              <w:rPr>
                <w:rStyle w:val="0pt"/>
                <w:color w:val="auto"/>
              </w:rPr>
              <w:t>8-70 № 2, 3, 4</w:t>
            </w:r>
          </w:p>
        </w:tc>
        <w:tc>
          <w:tcPr>
            <w:tcW w:w="1564" w:type="pct"/>
          </w:tcPr>
          <w:p w:rsidR="0089092A" w:rsidRDefault="0089092A" w:rsidP="00AE521E">
            <w:pPr>
              <w:tabs>
                <w:tab w:val="left" w:pos="5445"/>
              </w:tabs>
              <w:rPr>
                <w:rStyle w:val="0pt"/>
                <w:color w:val="auto"/>
              </w:rPr>
            </w:pPr>
            <w:r w:rsidRPr="008658A4">
              <w:rPr>
                <w:rStyle w:val="0pt"/>
                <w:color w:val="auto"/>
              </w:rPr>
              <w:t>Комментирует выполнение</w:t>
            </w:r>
            <w:r w:rsidR="00A07B97">
              <w:rPr>
                <w:rStyle w:val="0pt"/>
                <w:color w:val="auto"/>
              </w:rPr>
              <w:t>.</w:t>
            </w:r>
          </w:p>
          <w:p w:rsidR="0089092A" w:rsidRPr="008658A4" w:rsidRDefault="0089092A" w:rsidP="00AE521E">
            <w:pPr>
              <w:tabs>
                <w:tab w:val="left" w:pos="5445"/>
              </w:tabs>
              <w:rPr>
                <w:rStyle w:val="0pt"/>
                <w:color w:val="auto"/>
              </w:rPr>
            </w:pPr>
          </w:p>
        </w:tc>
        <w:tc>
          <w:tcPr>
            <w:tcW w:w="479" w:type="pct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t xml:space="preserve">Записывают </w:t>
            </w:r>
            <w:r>
              <w:t>д/з</w:t>
            </w:r>
            <w:r w:rsidRPr="008658A4">
              <w:t xml:space="preserve"> в дневник.</w:t>
            </w:r>
          </w:p>
        </w:tc>
        <w:tc>
          <w:tcPr>
            <w:tcW w:w="348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t>Фро</w:t>
            </w:r>
            <w:r w:rsidRPr="008658A4">
              <w:t>н</w:t>
            </w:r>
            <w:r w:rsidRPr="008658A4">
              <w:t>тальная</w:t>
            </w:r>
          </w:p>
        </w:tc>
        <w:tc>
          <w:tcPr>
            <w:tcW w:w="125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3570"/>
              </w:tabs>
              <w:rPr>
                <w:b/>
                <w:i/>
              </w:rPr>
            </w:pPr>
            <w:r w:rsidRPr="008658A4">
              <w:rPr>
                <w:i/>
              </w:rPr>
              <w:t xml:space="preserve">Регулятивные </w:t>
            </w:r>
            <w:r w:rsidRPr="008658A4">
              <w:t>–контроль за своими дейс</w:t>
            </w:r>
            <w:r w:rsidRPr="008658A4">
              <w:t>т</w:t>
            </w:r>
            <w:r w:rsidRPr="008658A4">
              <w:t>виями.</w:t>
            </w:r>
          </w:p>
        </w:tc>
        <w:tc>
          <w:tcPr>
            <w:tcW w:w="349" w:type="pct"/>
            <w:shd w:val="clear" w:color="auto" w:fill="auto"/>
          </w:tcPr>
          <w:p w:rsidR="0089092A" w:rsidRPr="008658A4" w:rsidRDefault="0089092A" w:rsidP="00AE521E">
            <w:pPr>
              <w:tabs>
                <w:tab w:val="left" w:pos="5115"/>
              </w:tabs>
            </w:pPr>
            <w:r w:rsidRPr="008658A4">
              <w:t>Запись в дневнике</w:t>
            </w:r>
          </w:p>
        </w:tc>
      </w:tr>
      <w:tr w:rsidR="002E48F2" w:rsidRPr="008658A4" w:rsidTr="008A7BF6">
        <w:trPr>
          <w:trHeight w:val="554"/>
        </w:trPr>
        <w:tc>
          <w:tcPr>
            <w:tcW w:w="392" w:type="pct"/>
            <w:shd w:val="clear" w:color="auto" w:fill="auto"/>
          </w:tcPr>
          <w:p w:rsidR="002E48F2" w:rsidRDefault="002E48F2" w:rsidP="002E48F2">
            <w:pPr>
              <w:tabs>
                <w:tab w:val="left" w:pos="5115"/>
              </w:tabs>
              <w:rPr>
                <w:b/>
              </w:rPr>
            </w:pPr>
            <w:r>
              <w:rPr>
                <w:b/>
              </w:rPr>
              <w:t>6</w:t>
            </w:r>
            <w:r w:rsidRPr="008658A4">
              <w:rPr>
                <w:b/>
              </w:rPr>
              <w:t>. Рефле</w:t>
            </w:r>
            <w:r w:rsidRPr="008658A4">
              <w:rPr>
                <w:b/>
              </w:rPr>
              <w:t>к</w:t>
            </w:r>
            <w:r w:rsidRPr="008658A4">
              <w:rPr>
                <w:b/>
              </w:rPr>
              <w:t>сия</w:t>
            </w:r>
          </w:p>
        </w:tc>
        <w:tc>
          <w:tcPr>
            <w:tcW w:w="609" w:type="pct"/>
          </w:tcPr>
          <w:p w:rsidR="002E48F2" w:rsidRPr="008658A4" w:rsidRDefault="002E48F2" w:rsidP="002E48F2">
            <w:pPr>
              <w:tabs>
                <w:tab w:val="left" w:pos="5115"/>
              </w:tabs>
              <w:rPr>
                <w:b/>
              </w:rPr>
            </w:pPr>
            <w:r>
              <w:t>Опрос.</w:t>
            </w:r>
          </w:p>
        </w:tc>
        <w:tc>
          <w:tcPr>
            <w:tcW w:w="1564" w:type="pct"/>
          </w:tcPr>
          <w:p w:rsidR="002E48F2" w:rsidRPr="008658A4" w:rsidRDefault="002E48F2" w:rsidP="002E48F2">
            <w:pPr>
              <w:pStyle w:val="1"/>
              <w:shd w:val="clear" w:color="auto" w:fill="auto"/>
              <w:spacing w:line="264" w:lineRule="auto"/>
              <w:rPr>
                <w:spacing w:val="5"/>
                <w:lang w:val="ru-RU" w:eastAsia="ru-RU" w:bidi="ru-RU"/>
              </w:rPr>
            </w:pPr>
            <w:r w:rsidRPr="008658A4">
              <w:rPr>
                <w:spacing w:val="5"/>
                <w:lang w:val="ru-RU" w:eastAsia="ru-RU" w:bidi="ru-RU"/>
              </w:rPr>
              <w:t>Самоанализ:</w:t>
            </w:r>
          </w:p>
          <w:p w:rsidR="002E48F2" w:rsidRPr="00A07B97" w:rsidRDefault="002E48F2" w:rsidP="002E48F2">
            <w:pPr>
              <w:pStyle w:val="1"/>
              <w:spacing w:line="264" w:lineRule="auto"/>
              <w:rPr>
                <w:spacing w:val="5"/>
                <w:lang w:val="ru-RU" w:eastAsia="ru-RU" w:bidi="ru-RU"/>
              </w:rPr>
            </w:pPr>
            <w:r w:rsidRPr="00A07B97">
              <w:rPr>
                <w:spacing w:val="5"/>
                <w:lang w:val="ru-RU" w:eastAsia="ru-RU" w:bidi="ru-RU"/>
              </w:rPr>
              <w:t>- О чем мы говорили на уроке?Что показалось самым интересным?</w:t>
            </w:r>
          </w:p>
          <w:p w:rsidR="002E48F2" w:rsidRPr="008658A4" w:rsidRDefault="002E48F2" w:rsidP="002E48F2">
            <w:pPr>
              <w:tabs>
                <w:tab w:val="left" w:pos="5115"/>
              </w:tabs>
            </w:pPr>
            <w:r>
              <w:t>- На какую отметку вы оцениваете свою работу на ур</w:t>
            </w:r>
            <w:r>
              <w:t>о</w:t>
            </w:r>
            <w:r>
              <w:t>ке? Обоснуйте свой ответ.</w:t>
            </w:r>
          </w:p>
        </w:tc>
        <w:tc>
          <w:tcPr>
            <w:tcW w:w="479" w:type="pct"/>
          </w:tcPr>
          <w:p w:rsidR="002E48F2" w:rsidRPr="008658A4" w:rsidRDefault="002E48F2" w:rsidP="002E48F2">
            <w:pPr>
              <w:tabs>
                <w:tab w:val="left" w:pos="5115"/>
              </w:tabs>
            </w:pPr>
            <w:r w:rsidRPr="008658A4">
              <w:t>Отвечают на вопросы</w:t>
            </w:r>
          </w:p>
        </w:tc>
        <w:tc>
          <w:tcPr>
            <w:tcW w:w="348" w:type="pct"/>
            <w:shd w:val="clear" w:color="auto" w:fill="auto"/>
          </w:tcPr>
          <w:p w:rsidR="002E48F2" w:rsidRPr="008658A4" w:rsidRDefault="002E48F2" w:rsidP="002E48F2">
            <w:pPr>
              <w:tabs>
                <w:tab w:val="left" w:pos="5115"/>
              </w:tabs>
            </w:pPr>
            <w:r w:rsidRPr="008658A4">
              <w:t>Индив</w:t>
            </w:r>
            <w:r w:rsidRPr="008658A4">
              <w:t>и</w:t>
            </w:r>
            <w:r w:rsidRPr="008658A4">
              <w:t>дуальная</w:t>
            </w:r>
          </w:p>
        </w:tc>
        <w:tc>
          <w:tcPr>
            <w:tcW w:w="1259" w:type="pct"/>
            <w:shd w:val="clear" w:color="auto" w:fill="auto"/>
          </w:tcPr>
          <w:p w:rsidR="002E48F2" w:rsidRPr="008658A4" w:rsidRDefault="002E48F2" w:rsidP="002E48F2">
            <w:pPr>
              <w:tabs>
                <w:tab w:val="left" w:pos="3570"/>
              </w:tabs>
            </w:pPr>
            <w:r w:rsidRPr="008658A4">
              <w:rPr>
                <w:i/>
              </w:rPr>
              <w:t xml:space="preserve">Регулятивные </w:t>
            </w:r>
            <w:r w:rsidRPr="008658A4">
              <w:t>– оценивание своих достиж</w:t>
            </w:r>
            <w:r w:rsidRPr="008658A4">
              <w:t>е</w:t>
            </w:r>
            <w:r w:rsidRPr="008658A4">
              <w:t>ний на уроке.</w:t>
            </w:r>
          </w:p>
          <w:p w:rsidR="002E48F2" w:rsidRPr="008658A4" w:rsidRDefault="002E48F2" w:rsidP="002E48F2">
            <w:pPr>
              <w:tabs>
                <w:tab w:val="left" w:pos="3570"/>
              </w:tabs>
              <w:rPr>
                <w:i/>
              </w:rPr>
            </w:pPr>
            <w:r w:rsidRPr="008658A4">
              <w:rPr>
                <w:i/>
              </w:rPr>
              <w:t>Личностные -</w:t>
            </w:r>
            <w:r w:rsidRPr="008658A4">
              <w:t xml:space="preserve"> способность судить о прич</w:t>
            </w:r>
            <w:r w:rsidRPr="008658A4">
              <w:t>и</w:t>
            </w:r>
            <w:r w:rsidRPr="008658A4">
              <w:t>нах своего успеха или неуспеха в учении.</w:t>
            </w:r>
          </w:p>
        </w:tc>
        <w:tc>
          <w:tcPr>
            <w:tcW w:w="349" w:type="pct"/>
            <w:shd w:val="clear" w:color="auto" w:fill="auto"/>
          </w:tcPr>
          <w:p w:rsidR="002E48F2" w:rsidRPr="008658A4" w:rsidRDefault="002E48F2" w:rsidP="002E48F2">
            <w:pPr>
              <w:tabs>
                <w:tab w:val="left" w:pos="5115"/>
              </w:tabs>
            </w:pPr>
            <w:r w:rsidRPr="008658A4">
              <w:t>Устные ответы</w:t>
            </w:r>
          </w:p>
        </w:tc>
      </w:tr>
      <w:tr w:rsidR="002E48F2" w:rsidRPr="008658A4" w:rsidTr="002E48F2">
        <w:trPr>
          <w:trHeight w:val="1417"/>
        </w:trPr>
        <w:tc>
          <w:tcPr>
            <w:tcW w:w="5000" w:type="pct"/>
            <w:gridSpan w:val="7"/>
            <w:shd w:val="clear" w:color="auto" w:fill="auto"/>
          </w:tcPr>
          <w:p w:rsidR="00573C7F" w:rsidRDefault="00573C7F" w:rsidP="00917DAC">
            <w:pPr>
              <w:shd w:val="clear" w:color="auto" w:fill="FFFFFF"/>
              <w:tabs>
                <w:tab w:val="left" w:pos="5115"/>
              </w:tabs>
              <w:spacing w:before="240" w:after="240"/>
              <w:ind w:firstLine="567"/>
              <w:rPr>
                <w:sz w:val="24"/>
                <w:szCs w:val="24"/>
              </w:rPr>
            </w:pPr>
            <w:r w:rsidRPr="00573C7F">
              <w:rPr>
                <w:b/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>.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 xml:space="preserve">Давным-давно более 850 лет назад, из богатого и славного города Суздаля прискакал с дружиной князь Юрий Долгорукий, чтобы выбрать место для заставы – крепости. Полюбился князю удобный для обороны холм – место слияния узенькой лесной речки Неглинной и полноводной, чистой, как слеза, Москвой-рекой. Пусть, думалось Юрию Долгорукому, небольшая крепость в лесу сторожит дальние окраины земли Суздальской. 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Место было тихое, глухое, водное, рыбное и охотницкое. Обнесли воины холм валом, забором-тыном, поставили с запада и востока ворота, выстро</w:t>
            </w:r>
            <w:r w:rsidRPr="00573C7F">
              <w:rPr>
                <w:sz w:val="24"/>
                <w:szCs w:val="24"/>
              </w:rPr>
              <w:t>и</w:t>
            </w:r>
            <w:r w:rsidRPr="00573C7F">
              <w:rPr>
                <w:sz w:val="24"/>
                <w:szCs w:val="24"/>
              </w:rPr>
              <w:t>ли дубовые княжеские палаты, вырыли вокруг ров. Шли годы. Всё чаще и чаще стали появляться в Кремле каменные строения. При князе Дмитрии До</w:t>
            </w:r>
            <w:r w:rsidRPr="00573C7F">
              <w:rPr>
                <w:sz w:val="24"/>
                <w:szCs w:val="24"/>
              </w:rPr>
              <w:t>н</w:t>
            </w:r>
            <w:r w:rsidRPr="00573C7F">
              <w:rPr>
                <w:sz w:val="24"/>
                <w:szCs w:val="24"/>
              </w:rPr>
              <w:t>ском поднялись стены и башни из белого камня. И прозвали люди Москву белокаменной.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Обходя Кремль, нельзя не любоваться башнями Кремля. Невольно хочется поговорить с ними, спросить их: «Какая из вас, башен, самая старейшая?»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- Я, - гордо говорит Тайницкая башня, – меня мастера первой руки строили. В 1485 году. А назвали меня Тайницкой потому, что во мне два тайника было: тайник – колодец и тайник – подземный ход к речному берегу. Только давным-давно это было.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- А самая молодая?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- Конечно же, я – Царская башня, мне ещё и трёх сотен лет нет. Говорят, Иван Грозный поднимался сюда, чтобы наблюдать за тем, что происходит на Красной площади.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- А самая высокая?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- Я – Троицкая башня, я – башня – великан. Рост мой восемьдесят метров.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- А самая маленькая?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- Мал, да удал, — это про меня, про Кутафью башню, сказано. Я впереди всех стен стою. Пусть во мне и четырнадцати мет</w:t>
            </w:r>
            <w:r>
              <w:rPr>
                <w:sz w:val="24"/>
                <w:szCs w:val="24"/>
              </w:rPr>
              <w:t>ров нет, зато я предмо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тная сто</w:t>
            </w:r>
            <w:r w:rsidRPr="00573C7F">
              <w:rPr>
                <w:sz w:val="24"/>
                <w:szCs w:val="24"/>
              </w:rPr>
              <w:t>рожевая башня. Я храбрее всех своих сестёр.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-Сколько же всего вас, башен?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- Нас 20 сестёр. Хоть и есть между нами сходство, но у каждой своё лицо и своя история.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Как много могли ещё рассказать о себе башни Кремля! Но обратимся теперь к прабабушке всех московских площадей – Соборной площади Кремля.</w:t>
            </w:r>
          </w:p>
          <w:p w:rsidR="00573C7F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Соборная площадь Кремля существовала уже в 1326 году. Её окружают три величавых собора – Успенский, Благовещенский, Архангельский. У ка</w:t>
            </w:r>
            <w:r w:rsidRPr="00573C7F">
              <w:rPr>
                <w:sz w:val="24"/>
                <w:szCs w:val="24"/>
              </w:rPr>
              <w:t>ж</w:t>
            </w:r>
            <w:r w:rsidRPr="00573C7F">
              <w:rPr>
                <w:sz w:val="24"/>
                <w:szCs w:val="24"/>
              </w:rPr>
              <w:t xml:space="preserve">дого собора – свой облик и назначение. В Успенском соборе в торжественной обстановке венчались на царствование цари. </w:t>
            </w:r>
            <w:r>
              <w:rPr>
                <w:sz w:val="24"/>
                <w:szCs w:val="24"/>
              </w:rPr>
              <w:t>Воины русские, уходя в бой, кля</w:t>
            </w:r>
            <w:r w:rsidRPr="00573C7F">
              <w:rPr>
                <w:sz w:val="24"/>
                <w:szCs w:val="24"/>
              </w:rPr>
              <w:t>лись в Успенском соборе не пощадить жизни для Москвы. По соседству с Успенским стоит Благовещенский собор – домовая церковь великого князя. В 1509 году был закончен Архангельский собор – самый пышный из всех кремлёвских соборов, украшенный белокаме</w:t>
            </w:r>
            <w:r>
              <w:rPr>
                <w:sz w:val="24"/>
                <w:szCs w:val="24"/>
              </w:rPr>
              <w:t>нными раковинами и резными пир</w:t>
            </w:r>
            <w:r>
              <w:rPr>
                <w:sz w:val="24"/>
                <w:szCs w:val="24"/>
              </w:rPr>
              <w:t>а</w:t>
            </w:r>
            <w:r w:rsidRPr="00573C7F">
              <w:rPr>
                <w:sz w:val="24"/>
                <w:szCs w:val="24"/>
              </w:rPr>
              <w:t xml:space="preserve">мидами. Он напоминает сказочный дворец. Архангельский собор – это усыпальница московских князей и царей. </w:t>
            </w:r>
          </w:p>
          <w:p w:rsidR="002E48F2" w:rsidRPr="00573C7F" w:rsidRDefault="00573C7F" w:rsidP="00573C7F">
            <w:pPr>
              <w:shd w:val="clear" w:color="auto" w:fill="FFFFFF"/>
              <w:tabs>
                <w:tab w:val="left" w:pos="5115"/>
              </w:tabs>
              <w:ind w:firstLine="567"/>
              <w:rPr>
                <w:sz w:val="24"/>
                <w:szCs w:val="24"/>
              </w:rPr>
            </w:pPr>
            <w:r w:rsidRPr="00573C7F">
              <w:rPr>
                <w:sz w:val="24"/>
                <w:szCs w:val="24"/>
              </w:rPr>
              <w:t>Рядом с Архангельским собором возвышается колокольня Ивана Великого. Высоко над Москвой в небо поднималась ярусами дозорная башня. На самой выси, на боевой площадке, сидел караульщик и смотрел: не покажутся ли враги? Заметив опасность, воин ударял в колок</w:t>
            </w:r>
            <w:r>
              <w:rPr>
                <w:sz w:val="24"/>
                <w:szCs w:val="24"/>
              </w:rPr>
              <w:t>ол, стража сразу разводила подъ</w:t>
            </w:r>
            <w:r w:rsidRPr="00573C7F">
              <w:rPr>
                <w:sz w:val="24"/>
                <w:szCs w:val="24"/>
              </w:rPr>
              <w:t>ёмные мосты надо рвом и наглухо запирала кремлёвские ворота. Колокольня Ивана Великого спасала от врагов не только Кремль, но и всю Москву.</w:t>
            </w:r>
          </w:p>
        </w:tc>
      </w:tr>
    </w:tbl>
    <w:p w:rsidR="00CE00C7" w:rsidRPr="0089092A" w:rsidRDefault="00CE00C7" w:rsidP="00573C7F">
      <w:pPr>
        <w:shd w:val="clear" w:color="auto" w:fill="FFFFFF"/>
        <w:tabs>
          <w:tab w:val="left" w:pos="5115"/>
        </w:tabs>
        <w:ind w:firstLine="567"/>
        <w:rPr>
          <w:sz w:val="24"/>
          <w:szCs w:val="24"/>
        </w:rPr>
      </w:pPr>
    </w:p>
    <w:sectPr w:rsidR="00CE00C7" w:rsidRPr="0089092A" w:rsidSect="000224F8">
      <w:pgSz w:w="16840" w:h="11907" w:orient="landscape"/>
      <w:pgMar w:top="426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64F" w:rsidRDefault="003E364F" w:rsidP="00925E3E">
      <w:r>
        <w:separator/>
      </w:r>
    </w:p>
  </w:endnote>
  <w:endnote w:type="continuationSeparator" w:id="1">
    <w:p w:rsidR="003E364F" w:rsidRDefault="003E364F" w:rsidP="00925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JHNF L+ School Book 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64F" w:rsidRDefault="003E364F" w:rsidP="00925E3E">
      <w:r>
        <w:separator/>
      </w:r>
    </w:p>
  </w:footnote>
  <w:footnote w:type="continuationSeparator" w:id="1">
    <w:p w:rsidR="003E364F" w:rsidRDefault="003E364F" w:rsidP="00925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1D7"/>
    <w:multiLevelType w:val="hybridMultilevel"/>
    <w:tmpl w:val="4C7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36462"/>
    <w:multiLevelType w:val="multilevel"/>
    <w:tmpl w:val="9810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D62A10"/>
    <w:multiLevelType w:val="hybridMultilevel"/>
    <w:tmpl w:val="D532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C77FA"/>
    <w:multiLevelType w:val="multilevel"/>
    <w:tmpl w:val="BA52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972E1"/>
    <w:multiLevelType w:val="hybridMultilevel"/>
    <w:tmpl w:val="BF8E6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1EEF"/>
    <w:multiLevelType w:val="hybridMultilevel"/>
    <w:tmpl w:val="4830DC9A"/>
    <w:lvl w:ilvl="0" w:tplc="9B56C10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16987852"/>
    <w:multiLevelType w:val="multilevel"/>
    <w:tmpl w:val="4F60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FB5C8B"/>
    <w:multiLevelType w:val="hybridMultilevel"/>
    <w:tmpl w:val="1DF49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41126"/>
    <w:multiLevelType w:val="hybridMultilevel"/>
    <w:tmpl w:val="0252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B252B"/>
    <w:multiLevelType w:val="hybridMultilevel"/>
    <w:tmpl w:val="5B649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30E2D"/>
    <w:multiLevelType w:val="hybridMultilevel"/>
    <w:tmpl w:val="E87A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D1553"/>
    <w:multiLevelType w:val="multilevel"/>
    <w:tmpl w:val="7448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A02372"/>
    <w:multiLevelType w:val="hybridMultilevel"/>
    <w:tmpl w:val="0D200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37C88"/>
    <w:multiLevelType w:val="hybridMultilevel"/>
    <w:tmpl w:val="8F6EE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E73D0"/>
    <w:multiLevelType w:val="multilevel"/>
    <w:tmpl w:val="8288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33A3C09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3A14106"/>
    <w:multiLevelType w:val="hybridMultilevel"/>
    <w:tmpl w:val="2E46A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5F7452"/>
    <w:multiLevelType w:val="multilevel"/>
    <w:tmpl w:val="9484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62182E"/>
    <w:multiLevelType w:val="multilevel"/>
    <w:tmpl w:val="A6A4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075952"/>
    <w:multiLevelType w:val="hybridMultilevel"/>
    <w:tmpl w:val="D8721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37937"/>
    <w:multiLevelType w:val="hybridMultilevel"/>
    <w:tmpl w:val="85FA3616"/>
    <w:lvl w:ilvl="0" w:tplc="C09C93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E387C58"/>
    <w:multiLevelType w:val="hybridMultilevel"/>
    <w:tmpl w:val="DEDAF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702FA"/>
    <w:multiLevelType w:val="hybridMultilevel"/>
    <w:tmpl w:val="DBA4A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F384D"/>
    <w:multiLevelType w:val="multilevel"/>
    <w:tmpl w:val="0736F7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3"/>
        </w:tabs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79"/>
        </w:tabs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05"/>
        </w:tabs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48"/>
        </w:tabs>
        <w:ind w:left="4348" w:hanging="1800"/>
      </w:pPr>
      <w:rPr>
        <w:rFonts w:hint="default"/>
      </w:rPr>
    </w:lvl>
  </w:abstractNum>
  <w:abstractNum w:abstractNumId="24">
    <w:nsid w:val="5A02533B"/>
    <w:multiLevelType w:val="multilevel"/>
    <w:tmpl w:val="BA52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A41B3B"/>
    <w:multiLevelType w:val="multilevel"/>
    <w:tmpl w:val="BA52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447AF6"/>
    <w:multiLevelType w:val="hybridMultilevel"/>
    <w:tmpl w:val="2B26A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C3899"/>
    <w:multiLevelType w:val="hybridMultilevel"/>
    <w:tmpl w:val="27D6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4338A"/>
    <w:multiLevelType w:val="hybridMultilevel"/>
    <w:tmpl w:val="F06CDF3A"/>
    <w:lvl w:ilvl="0" w:tplc="9B56C1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9">
    <w:nsid w:val="620F19B7"/>
    <w:multiLevelType w:val="hybridMultilevel"/>
    <w:tmpl w:val="0EEE0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F2C1E"/>
    <w:multiLevelType w:val="hybridMultilevel"/>
    <w:tmpl w:val="609E1ED2"/>
    <w:lvl w:ilvl="0" w:tplc="9B56C1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1">
    <w:nsid w:val="688F1431"/>
    <w:multiLevelType w:val="multilevel"/>
    <w:tmpl w:val="8FD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A3D0302"/>
    <w:multiLevelType w:val="hybridMultilevel"/>
    <w:tmpl w:val="0E44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154B37"/>
    <w:multiLevelType w:val="multilevel"/>
    <w:tmpl w:val="DDAED9E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79"/>
        </w:tabs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9"/>
        </w:tabs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74"/>
        </w:tabs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99"/>
        </w:tabs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24"/>
        </w:tabs>
        <w:ind w:left="5124" w:hanging="1440"/>
      </w:pPr>
      <w:rPr>
        <w:rFonts w:hint="default"/>
      </w:rPr>
    </w:lvl>
  </w:abstractNum>
  <w:abstractNum w:abstractNumId="34">
    <w:nsid w:val="6E2B2787"/>
    <w:multiLevelType w:val="multilevel"/>
    <w:tmpl w:val="4D32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E7F57E5"/>
    <w:multiLevelType w:val="hybridMultilevel"/>
    <w:tmpl w:val="56929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D6694C"/>
    <w:multiLevelType w:val="singleLevel"/>
    <w:tmpl w:val="C4488882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7">
    <w:nsid w:val="72296597"/>
    <w:multiLevelType w:val="hybridMultilevel"/>
    <w:tmpl w:val="3796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4059C8"/>
    <w:multiLevelType w:val="hybridMultilevel"/>
    <w:tmpl w:val="32CE8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4"/>
  </w:num>
  <w:num w:numId="4">
    <w:abstractNumId w:val="23"/>
  </w:num>
  <w:num w:numId="5">
    <w:abstractNumId w:val="33"/>
  </w:num>
  <w:num w:numId="6">
    <w:abstractNumId w:val="31"/>
  </w:num>
  <w:num w:numId="7">
    <w:abstractNumId w:val="1"/>
  </w:num>
  <w:num w:numId="8">
    <w:abstractNumId w:val="6"/>
  </w:num>
  <w:num w:numId="9">
    <w:abstractNumId w:val="34"/>
  </w:num>
  <w:num w:numId="10">
    <w:abstractNumId w:val="14"/>
  </w:num>
  <w:num w:numId="11">
    <w:abstractNumId w:val="18"/>
  </w:num>
  <w:num w:numId="12">
    <w:abstractNumId w:val="13"/>
  </w:num>
  <w:num w:numId="13">
    <w:abstractNumId w:val="0"/>
  </w:num>
  <w:num w:numId="14">
    <w:abstractNumId w:val="25"/>
  </w:num>
  <w:num w:numId="15">
    <w:abstractNumId w:val="16"/>
  </w:num>
  <w:num w:numId="16">
    <w:abstractNumId w:val="5"/>
  </w:num>
  <w:num w:numId="17">
    <w:abstractNumId w:val="27"/>
  </w:num>
  <w:num w:numId="18">
    <w:abstractNumId w:val="8"/>
  </w:num>
  <w:num w:numId="19">
    <w:abstractNumId w:val="29"/>
  </w:num>
  <w:num w:numId="20">
    <w:abstractNumId w:val="24"/>
  </w:num>
  <w:num w:numId="21">
    <w:abstractNumId w:val="3"/>
  </w:num>
  <w:num w:numId="22">
    <w:abstractNumId w:val="28"/>
  </w:num>
  <w:num w:numId="23">
    <w:abstractNumId w:val="30"/>
  </w:num>
  <w:num w:numId="24">
    <w:abstractNumId w:val="17"/>
  </w:num>
  <w:num w:numId="25">
    <w:abstractNumId w:val="20"/>
  </w:num>
  <w:num w:numId="26">
    <w:abstractNumId w:val="11"/>
  </w:num>
  <w:num w:numId="27">
    <w:abstractNumId w:val="7"/>
  </w:num>
  <w:num w:numId="28">
    <w:abstractNumId w:val="37"/>
  </w:num>
  <w:num w:numId="29">
    <w:abstractNumId w:val="26"/>
  </w:num>
  <w:num w:numId="30">
    <w:abstractNumId w:val="21"/>
  </w:num>
  <w:num w:numId="31">
    <w:abstractNumId w:val="19"/>
  </w:num>
  <w:num w:numId="32">
    <w:abstractNumId w:val="10"/>
  </w:num>
  <w:num w:numId="33">
    <w:abstractNumId w:val="32"/>
  </w:num>
  <w:num w:numId="34">
    <w:abstractNumId w:val="35"/>
  </w:num>
  <w:num w:numId="35">
    <w:abstractNumId w:val="38"/>
  </w:num>
  <w:num w:numId="36">
    <w:abstractNumId w:val="12"/>
  </w:num>
  <w:num w:numId="37">
    <w:abstractNumId w:val="22"/>
  </w:num>
  <w:num w:numId="38">
    <w:abstractNumId w:val="2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8F5"/>
    <w:rsid w:val="00017F65"/>
    <w:rsid w:val="000224F8"/>
    <w:rsid w:val="00054081"/>
    <w:rsid w:val="00063A1C"/>
    <w:rsid w:val="00067F36"/>
    <w:rsid w:val="00094280"/>
    <w:rsid w:val="000B0182"/>
    <w:rsid w:val="000B67CE"/>
    <w:rsid w:val="000C5292"/>
    <w:rsid w:val="000D10DC"/>
    <w:rsid w:val="000D7591"/>
    <w:rsid w:val="000F346C"/>
    <w:rsid w:val="000F4E96"/>
    <w:rsid w:val="001159C3"/>
    <w:rsid w:val="00125E45"/>
    <w:rsid w:val="00145163"/>
    <w:rsid w:val="001471CD"/>
    <w:rsid w:val="001712BA"/>
    <w:rsid w:val="00177D14"/>
    <w:rsid w:val="00186C33"/>
    <w:rsid w:val="001A2689"/>
    <w:rsid w:val="001A3B0D"/>
    <w:rsid w:val="001B7569"/>
    <w:rsid w:val="001C01FB"/>
    <w:rsid w:val="001F3A69"/>
    <w:rsid w:val="001F7BA0"/>
    <w:rsid w:val="002019AD"/>
    <w:rsid w:val="00237672"/>
    <w:rsid w:val="0024221A"/>
    <w:rsid w:val="0024221E"/>
    <w:rsid w:val="00247B58"/>
    <w:rsid w:val="00255D9E"/>
    <w:rsid w:val="00270382"/>
    <w:rsid w:val="002811D5"/>
    <w:rsid w:val="00285627"/>
    <w:rsid w:val="00291457"/>
    <w:rsid w:val="00297F95"/>
    <w:rsid w:val="002A6866"/>
    <w:rsid w:val="002A74FD"/>
    <w:rsid w:val="002B59A6"/>
    <w:rsid w:val="002C3B09"/>
    <w:rsid w:val="002C3F50"/>
    <w:rsid w:val="002C625F"/>
    <w:rsid w:val="002C7238"/>
    <w:rsid w:val="002D3064"/>
    <w:rsid w:val="002D5AA0"/>
    <w:rsid w:val="002D5D0F"/>
    <w:rsid w:val="002E34A8"/>
    <w:rsid w:val="002E48F2"/>
    <w:rsid w:val="002E533E"/>
    <w:rsid w:val="002F2391"/>
    <w:rsid w:val="002F3758"/>
    <w:rsid w:val="002F3F71"/>
    <w:rsid w:val="002F6620"/>
    <w:rsid w:val="003022E9"/>
    <w:rsid w:val="00304562"/>
    <w:rsid w:val="00341613"/>
    <w:rsid w:val="003543A8"/>
    <w:rsid w:val="00362902"/>
    <w:rsid w:val="003752C6"/>
    <w:rsid w:val="00394ED9"/>
    <w:rsid w:val="003B369B"/>
    <w:rsid w:val="003C18BE"/>
    <w:rsid w:val="003C340F"/>
    <w:rsid w:val="003C5216"/>
    <w:rsid w:val="003C6CFB"/>
    <w:rsid w:val="003D3269"/>
    <w:rsid w:val="003E364F"/>
    <w:rsid w:val="003E3EA5"/>
    <w:rsid w:val="003E6D91"/>
    <w:rsid w:val="003F17AB"/>
    <w:rsid w:val="003F191D"/>
    <w:rsid w:val="004028DE"/>
    <w:rsid w:val="00402E34"/>
    <w:rsid w:val="00430163"/>
    <w:rsid w:val="00435C58"/>
    <w:rsid w:val="00447AA4"/>
    <w:rsid w:val="004518EA"/>
    <w:rsid w:val="00452483"/>
    <w:rsid w:val="00465340"/>
    <w:rsid w:val="004749BB"/>
    <w:rsid w:val="00474F84"/>
    <w:rsid w:val="00484F11"/>
    <w:rsid w:val="00491789"/>
    <w:rsid w:val="004C3FBB"/>
    <w:rsid w:val="004C6FFD"/>
    <w:rsid w:val="004D74D8"/>
    <w:rsid w:val="004E7BBC"/>
    <w:rsid w:val="0050306B"/>
    <w:rsid w:val="00504EBB"/>
    <w:rsid w:val="005301FA"/>
    <w:rsid w:val="005418D8"/>
    <w:rsid w:val="005439E2"/>
    <w:rsid w:val="005442D5"/>
    <w:rsid w:val="005478BF"/>
    <w:rsid w:val="00570212"/>
    <w:rsid w:val="0057289B"/>
    <w:rsid w:val="00573BCE"/>
    <w:rsid w:val="00573C7F"/>
    <w:rsid w:val="00594720"/>
    <w:rsid w:val="00596730"/>
    <w:rsid w:val="00596F06"/>
    <w:rsid w:val="00597D33"/>
    <w:rsid w:val="005A0ABF"/>
    <w:rsid w:val="005A25BB"/>
    <w:rsid w:val="005A5B77"/>
    <w:rsid w:val="005A76A6"/>
    <w:rsid w:val="005B2E36"/>
    <w:rsid w:val="005B3197"/>
    <w:rsid w:val="005D2767"/>
    <w:rsid w:val="005D37D6"/>
    <w:rsid w:val="005E3523"/>
    <w:rsid w:val="00607C29"/>
    <w:rsid w:val="0063191D"/>
    <w:rsid w:val="00647834"/>
    <w:rsid w:val="0065116F"/>
    <w:rsid w:val="00655CF1"/>
    <w:rsid w:val="00690FC4"/>
    <w:rsid w:val="006A4A07"/>
    <w:rsid w:val="006D6067"/>
    <w:rsid w:val="006D7087"/>
    <w:rsid w:val="006E4DCE"/>
    <w:rsid w:val="006E573A"/>
    <w:rsid w:val="006F1570"/>
    <w:rsid w:val="006F1B7A"/>
    <w:rsid w:val="006F3694"/>
    <w:rsid w:val="00713B3B"/>
    <w:rsid w:val="00731C46"/>
    <w:rsid w:val="00732EF5"/>
    <w:rsid w:val="00744076"/>
    <w:rsid w:val="0078007D"/>
    <w:rsid w:val="0078204F"/>
    <w:rsid w:val="00797981"/>
    <w:rsid w:val="007A65F7"/>
    <w:rsid w:val="007A6EBC"/>
    <w:rsid w:val="007B7031"/>
    <w:rsid w:val="007C1C7E"/>
    <w:rsid w:val="007D748A"/>
    <w:rsid w:val="007E4AC4"/>
    <w:rsid w:val="007F0614"/>
    <w:rsid w:val="008210A1"/>
    <w:rsid w:val="00847D0F"/>
    <w:rsid w:val="00857369"/>
    <w:rsid w:val="00871616"/>
    <w:rsid w:val="00883276"/>
    <w:rsid w:val="0089092A"/>
    <w:rsid w:val="008A7BF6"/>
    <w:rsid w:val="008B1D7F"/>
    <w:rsid w:val="008B4E3D"/>
    <w:rsid w:val="008B6E4B"/>
    <w:rsid w:val="008C138E"/>
    <w:rsid w:val="008C1722"/>
    <w:rsid w:val="008C2680"/>
    <w:rsid w:val="008F04F6"/>
    <w:rsid w:val="008F22BE"/>
    <w:rsid w:val="009045C6"/>
    <w:rsid w:val="00915F38"/>
    <w:rsid w:val="00917DAC"/>
    <w:rsid w:val="00925E3E"/>
    <w:rsid w:val="00943EB6"/>
    <w:rsid w:val="009460F9"/>
    <w:rsid w:val="00953258"/>
    <w:rsid w:val="00973913"/>
    <w:rsid w:val="0097593B"/>
    <w:rsid w:val="00982500"/>
    <w:rsid w:val="00993839"/>
    <w:rsid w:val="009A54AA"/>
    <w:rsid w:val="009A78AD"/>
    <w:rsid w:val="009E475B"/>
    <w:rsid w:val="009F3674"/>
    <w:rsid w:val="00A056AE"/>
    <w:rsid w:val="00A07B97"/>
    <w:rsid w:val="00A11B74"/>
    <w:rsid w:val="00A12A61"/>
    <w:rsid w:val="00A177EB"/>
    <w:rsid w:val="00A465AD"/>
    <w:rsid w:val="00A74E8F"/>
    <w:rsid w:val="00A97152"/>
    <w:rsid w:val="00A97B4C"/>
    <w:rsid w:val="00AA19D8"/>
    <w:rsid w:val="00AA35CF"/>
    <w:rsid w:val="00AA70EA"/>
    <w:rsid w:val="00AB4559"/>
    <w:rsid w:val="00AB76BE"/>
    <w:rsid w:val="00AB7B8B"/>
    <w:rsid w:val="00AC03B7"/>
    <w:rsid w:val="00AC435C"/>
    <w:rsid w:val="00AC5CF4"/>
    <w:rsid w:val="00AD1CA3"/>
    <w:rsid w:val="00AE4728"/>
    <w:rsid w:val="00AE5FFA"/>
    <w:rsid w:val="00B017D7"/>
    <w:rsid w:val="00B22417"/>
    <w:rsid w:val="00B36B1F"/>
    <w:rsid w:val="00B43878"/>
    <w:rsid w:val="00B47B7A"/>
    <w:rsid w:val="00B5085A"/>
    <w:rsid w:val="00B80529"/>
    <w:rsid w:val="00B91167"/>
    <w:rsid w:val="00BA3B7A"/>
    <w:rsid w:val="00BA50A0"/>
    <w:rsid w:val="00BB27ED"/>
    <w:rsid w:val="00BD11D0"/>
    <w:rsid w:val="00BF09BF"/>
    <w:rsid w:val="00BF45AE"/>
    <w:rsid w:val="00C0152D"/>
    <w:rsid w:val="00C216B4"/>
    <w:rsid w:val="00C25A7A"/>
    <w:rsid w:val="00C34806"/>
    <w:rsid w:val="00C34AE7"/>
    <w:rsid w:val="00C43EDA"/>
    <w:rsid w:val="00C45196"/>
    <w:rsid w:val="00C7191A"/>
    <w:rsid w:val="00C95BCF"/>
    <w:rsid w:val="00C97BBD"/>
    <w:rsid w:val="00CB5235"/>
    <w:rsid w:val="00CD4EAC"/>
    <w:rsid w:val="00CE00C7"/>
    <w:rsid w:val="00CE1AAA"/>
    <w:rsid w:val="00CF11DF"/>
    <w:rsid w:val="00CF31B2"/>
    <w:rsid w:val="00D15D60"/>
    <w:rsid w:val="00D17AC4"/>
    <w:rsid w:val="00D216AF"/>
    <w:rsid w:val="00D3299B"/>
    <w:rsid w:val="00D51A42"/>
    <w:rsid w:val="00D55128"/>
    <w:rsid w:val="00D60DEF"/>
    <w:rsid w:val="00DA3F00"/>
    <w:rsid w:val="00DB01CE"/>
    <w:rsid w:val="00DB5F7C"/>
    <w:rsid w:val="00DB6470"/>
    <w:rsid w:val="00DC1C42"/>
    <w:rsid w:val="00DC30CC"/>
    <w:rsid w:val="00DC6893"/>
    <w:rsid w:val="00DC7513"/>
    <w:rsid w:val="00DD1058"/>
    <w:rsid w:val="00DF0CD4"/>
    <w:rsid w:val="00DF18B0"/>
    <w:rsid w:val="00E16847"/>
    <w:rsid w:val="00E27EC4"/>
    <w:rsid w:val="00E35379"/>
    <w:rsid w:val="00E37BC3"/>
    <w:rsid w:val="00E51140"/>
    <w:rsid w:val="00E639A6"/>
    <w:rsid w:val="00E64964"/>
    <w:rsid w:val="00E85610"/>
    <w:rsid w:val="00E8618F"/>
    <w:rsid w:val="00E878F2"/>
    <w:rsid w:val="00E9183C"/>
    <w:rsid w:val="00E91CD0"/>
    <w:rsid w:val="00E96ED7"/>
    <w:rsid w:val="00E978BD"/>
    <w:rsid w:val="00EA68F5"/>
    <w:rsid w:val="00EA692D"/>
    <w:rsid w:val="00EB3024"/>
    <w:rsid w:val="00EB3C6F"/>
    <w:rsid w:val="00EC0F6E"/>
    <w:rsid w:val="00EC645E"/>
    <w:rsid w:val="00EC6C3B"/>
    <w:rsid w:val="00ED7EC4"/>
    <w:rsid w:val="00EE0C4B"/>
    <w:rsid w:val="00EE14A8"/>
    <w:rsid w:val="00EF2350"/>
    <w:rsid w:val="00EF305B"/>
    <w:rsid w:val="00F02572"/>
    <w:rsid w:val="00F041CC"/>
    <w:rsid w:val="00F17AA9"/>
    <w:rsid w:val="00F27FB3"/>
    <w:rsid w:val="00F50B07"/>
    <w:rsid w:val="00F6122D"/>
    <w:rsid w:val="00F61273"/>
    <w:rsid w:val="00F849B5"/>
    <w:rsid w:val="00F94A6A"/>
    <w:rsid w:val="00FA4F59"/>
    <w:rsid w:val="00FA5D26"/>
    <w:rsid w:val="00FB74C6"/>
    <w:rsid w:val="00FE1673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E2"/>
  </w:style>
  <w:style w:type="paragraph" w:styleId="3">
    <w:name w:val="heading 3"/>
    <w:basedOn w:val="a"/>
    <w:next w:val="a"/>
    <w:qFormat/>
    <w:rsid w:val="00E96ED7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39E2"/>
    <w:pPr>
      <w:jc w:val="center"/>
    </w:pPr>
    <w:rPr>
      <w:sz w:val="24"/>
    </w:rPr>
  </w:style>
  <w:style w:type="paragraph" w:styleId="a4">
    <w:name w:val="Body Text"/>
    <w:basedOn w:val="a"/>
    <w:rsid w:val="005439E2"/>
    <w:pPr>
      <w:jc w:val="both"/>
    </w:pPr>
    <w:rPr>
      <w:sz w:val="24"/>
    </w:rPr>
  </w:style>
  <w:style w:type="paragraph" w:styleId="a5">
    <w:name w:val="Body Text Indent"/>
    <w:basedOn w:val="a"/>
    <w:rsid w:val="005439E2"/>
    <w:pPr>
      <w:ind w:left="340" w:hanging="340"/>
      <w:jc w:val="both"/>
    </w:pPr>
    <w:rPr>
      <w:sz w:val="24"/>
    </w:rPr>
  </w:style>
  <w:style w:type="paragraph" w:styleId="a6">
    <w:name w:val="Subtitle"/>
    <w:basedOn w:val="a"/>
    <w:qFormat/>
    <w:rsid w:val="007A65F7"/>
    <w:pPr>
      <w:widowControl w:val="0"/>
      <w:jc w:val="center"/>
    </w:pPr>
    <w:rPr>
      <w:b/>
      <w:i/>
      <w:sz w:val="32"/>
    </w:rPr>
  </w:style>
  <w:style w:type="paragraph" w:styleId="2">
    <w:name w:val="Body Text 2"/>
    <w:basedOn w:val="a"/>
    <w:rsid w:val="00A12A61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table" w:styleId="a7">
    <w:name w:val="Table Grid"/>
    <w:basedOn w:val="a1"/>
    <w:rsid w:val="00A12A61"/>
    <w:pPr>
      <w:widowControl w:val="0"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125E4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8">
    <w:name w:val="No Spacing"/>
    <w:uiPriority w:val="1"/>
    <w:qFormat/>
    <w:rsid w:val="00CE00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rsid w:val="00925E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25E3E"/>
  </w:style>
  <w:style w:type="paragraph" w:styleId="ab">
    <w:name w:val="footer"/>
    <w:basedOn w:val="a"/>
    <w:link w:val="ac"/>
    <w:rsid w:val="00925E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25E3E"/>
  </w:style>
  <w:style w:type="paragraph" w:styleId="ad">
    <w:name w:val="Normal (Web)"/>
    <w:basedOn w:val="a"/>
    <w:uiPriority w:val="99"/>
    <w:unhideWhenUsed/>
    <w:rsid w:val="00E91CD0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E91CD0"/>
    <w:rPr>
      <w:b/>
      <w:bCs/>
    </w:rPr>
  </w:style>
  <w:style w:type="character" w:customStyle="1" w:styleId="apple-converted-space">
    <w:name w:val="apple-converted-space"/>
    <w:rsid w:val="00E91CD0"/>
  </w:style>
  <w:style w:type="character" w:styleId="af">
    <w:name w:val="Emphasis"/>
    <w:uiPriority w:val="20"/>
    <w:qFormat/>
    <w:rsid w:val="00E91CD0"/>
    <w:rPr>
      <w:i/>
      <w:iCs/>
    </w:rPr>
  </w:style>
  <w:style w:type="character" w:customStyle="1" w:styleId="af0">
    <w:name w:val="Основной текст_"/>
    <w:link w:val="1"/>
    <w:rsid w:val="00B017D7"/>
    <w:rPr>
      <w:shd w:val="clear" w:color="auto" w:fill="FFFFFF"/>
    </w:rPr>
  </w:style>
  <w:style w:type="character" w:customStyle="1" w:styleId="0pt">
    <w:name w:val="Основной текст + Интервал 0 pt"/>
    <w:rsid w:val="00B01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rsid w:val="00B017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f0"/>
    <w:rsid w:val="00B017D7"/>
    <w:pPr>
      <w:widowControl w:val="0"/>
      <w:shd w:val="clear" w:color="auto" w:fill="FFFFFF"/>
    </w:pPr>
    <w:rPr>
      <w:lang/>
    </w:rPr>
  </w:style>
  <w:style w:type="character" w:styleId="af1">
    <w:name w:val="Hyperlink"/>
    <w:uiPriority w:val="99"/>
    <w:unhideWhenUsed/>
    <w:rsid w:val="0057289B"/>
    <w:rPr>
      <w:color w:val="0000FF"/>
      <w:u w:val="single"/>
    </w:rPr>
  </w:style>
  <w:style w:type="paragraph" w:customStyle="1" w:styleId="Default">
    <w:name w:val="Default"/>
    <w:rsid w:val="00F27FB3"/>
    <w:pPr>
      <w:widowControl w:val="0"/>
      <w:suppressAutoHyphens/>
      <w:autoSpaceDE w:val="0"/>
    </w:pPr>
    <w:rPr>
      <w:rFonts w:ascii="EJHNF L+ School Book C" w:hAnsi="EJHNF L+ School Book C" w:cs="EJHNF L+ School Book C"/>
      <w:color w:val="000000"/>
      <w:sz w:val="24"/>
      <w:szCs w:val="24"/>
      <w:lang w:eastAsia="ar-SA"/>
    </w:rPr>
  </w:style>
  <w:style w:type="paragraph" w:styleId="af2">
    <w:name w:val="Balloon Text"/>
    <w:basedOn w:val="a"/>
    <w:link w:val="af3"/>
    <w:rsid w:val="00C216B4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rsid w:val="00C21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78B1-9C24-4317-B51B-94DC0085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Ответы на замечания и предложения</vt:lpstr>
    </vt:vector>
  </TitlesOfParts>
  <Manager>Митинков</Manager>
  <Company>Tgp, ASB-2</Company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Ответы на замечания и предложения</dc:title>
  <dc:subject>О проектировании объекта «Реконструкция блока «Б» ОАО «ТомскНИПИнефть ВНК»</dc:subject>
  <dc:creator>Woland</dc:creator>
  <cp:lastModifiedBy>admin</cp:lastModifiedBy>
  <cp:revision>5</cp:revision>
  <cp:lastPrinted>2013-10-14T19:11:00Z</cp:lastPrinted>
  <dcterms:created xsi:type="dcterms:W3CDTF">2016-02-06T09:48:00Z</dcterms:created>
  <dcterms:modified xsi:type="dcterms:W3CDTF">2020-04-24T13:09:00Z</dcterms:modified>
</cp:coreProperties>
</file>