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Тема урока:</w:t>
      </w: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657725" cy="2981325"/>
            <wp:effectExtent l="19050" t="0" r="9525" b="0"/>
            <wp:docPr id="1" name="Рисунок 1" descr="hello_html_m3f564f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f564f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DAF" w:rsidRPr="00F02DAF" w:rsidRDefault="00F02DAF" w:rsidP="00F02D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 Изучение нового материала.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 дать учащимся конкретные представления об изучаемых фактах, явлениях, об основной идее изучаемого вопроса; добиться усвоения учащимися метода воспроизведения изучаемого материала, осуществлять нравственное и эстетическое воспитание</w:t>
      </w:r>
      <w:r w:rsidRPr="00F02DA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Не будь тороплив, будь памятлив!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1 </w:t>
      </w:r>
      <w:r w:rsidRPr="00F02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УЧИТЕЛЬ. </w:t>
      </w: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Начало XX века ознаменовалось и тем, что учёными химиками был внедрён способ промышленного получения полимеров. Большинство полимеров были синтезированы в ХХ веке. Поэтому его по праву можно назвать веком полимеров.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Полимеры приобретают всё большее значение в развитии всех отраслей промышленности, сельского хозяйства, транспорта, медицины. Они – важный фактор ускорения научно-технического прогресса в стране. Поэтому целью нашего урока является изучить особенности строения основные способы получения полимеров и повторить их классификацию.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Самостоятельная работа </w:t>
      </w: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учащихся с материалом о полимерах.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Учащиеся самостоятельно изучают предложенный им материал о полимерах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 Закрепление изученного материала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Цель: добиться повышения уровня осмысления нового материала, проверить понимание сущности новых понятий, закрепить в памяти </w:t>
      </w:r>
      <w:proofErr w:type="spellStart"/>
      <w:r w:rsidRPr="00F02D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ЗУНы</w:t>
      </w:r>
      <w:proofErr w:type="spellEnd"/>
      <w:r w:rsidRPr="00F02D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которые необходимы для самостоятельной групповой работы по новому материалу.</w:t>
      </w:r>
    </w:p>
    <w:p w:rsidR="00F02DAF" w:rsidRPr="00F02DAF" w:rsidRDefault="00F02DAF" w:rsidP="00F02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Не обдумав, не решай, а, решив, не передумай!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1.Классификация полимеров.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вами лежат: деревянная линейка, пластмассовый треугольник, клубок шерсти, бумага. Скажите, что объединяет все эти предметы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2.Способы получения полимеров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133350"/>
            <wp:effectExtent l="19050" t="0" r="0" b="0"/>
            <wp:wrapSquare wrapText="bothSides"/>
            <wp:docPr id="4" name="Рисунок 2" descr="hello_html_671e7d3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71e7d3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71450"/>
            <wp:effectExtent l="19050" t="0" r="9525" b="0"/>
            <wp:wrapSquare wrapText="bothSides"/>
            <wp:docPr id="3" name="Рисунок 3" descr="hello_html_m5c9e3f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c9e3f6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Полимеризация Поликонденсация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Какими особенностями строения молекулы должны обладать мономеры, вступающие в реакцию полимеризации?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4.Какими особенностями строения молекулы должны обладать мономеры, вступающие в реакцию поликонденсации?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5.Чем отличается реакция полимеризации </w:t>
      </w:r>
      <w:proofErr w:type="gramStart"/>
      <w:r w:rsidRPr="00F02D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</w:t>
      </w:r>
      <w:proofErr w:type="gramEnd"/>
      <w:r w:rsidRPr="00F02D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F02D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реакция</w:t>
      </w:r>
      <w:proofErr w:type="gramEnd"/>
      <w:r w:rsidRPr="00F02D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поликонденсации ?.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И так, слово полимер. В переводе с греческого «поли» - много, «</w:t>
      </w:r>
      <w:proofErr w:type="spellStart"/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мерос</w:t>
      </w:r>
      <w:proofErr w:type="spellEnd"/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» - 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Молекулы полимеров имеют определенное пространственное строение.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«ПРОСТО ЗНАТЬ – ЕЩЁ НЕ ВСЁ, ЗНАНИЯ НУЖНО УМЕТЬ ИСПОЛЬЗОВАТЬ» И.В.ГЁТЕ</w:t>
      </w:r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Среди рассмотренных полимеров по применению можно выделить следующие группы полимеров – это эластомеры, волокна и пластмассы. Наибольшее применение имеют эластомер</w:t>
      </w:r>
      <w:proofErr w:type="gramStart"/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ы(</w:t>
      </w:r>
      <w:proofErr w:type="gramEnd"/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каучук, резина).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Д/</w:t>
      </w:r>
      <w:proofErr w:type="gramStart"/>
      <w:r w:rsidRPr="00F02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F02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решение проблемного вопроса (</w:t>
      </w:r>
      <w:proofErr w:type="spellStart"/>
      <w:r w:rsidRPr="00F02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покрышка=картофель</w:t>
      </w:r>
      <w:proofErr w:type="spellEnd"/>
      <w:r w:rsidRPr="00F02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предметы состоят из ВМС, но пластмасса – синтетический полимер, а дерево, шерсть, бумага - природные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полимеры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природные синтетические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должны быть </w:t>
      </w:r>
      <w:r w:rsidRPr="00F02D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непредельные соединения</w:t>
      </w:r>
      <w:r w:rsidRPr="00F02D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содержащие двойные или тройные связи:</w:t>
      </w:r>
    </w:p>
    <w:p w:rsidR="00F02DAF" w:rsidRPr="00F02DAF" w:rsidRDefault="00F02DAF" w:rsidP="00F02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981325" cy="180975"/>
            <wp:effectExtent l="19050" t="0" r="9525" b="0"/>
            <wp:docPr id="2" name="Рисунок 2" descr="hello_html_6106b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106b6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поликонденсацию могут вступать соединения, содержащие не менее </w:t>
      </w:r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двух</w:t>
      </w: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функциональных групп, способных к химическому взаимодействию.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реакцию полимеризации вступает один мономер, а в реакцию поликонденсации два мономера</w:t>
      </w:r>
      <w:r w:rsidRPr="00F02D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Учащиеся </w:t>
      </w:r>
      <w:proofErr w:type="gramStart"/>
      <w:r w:rsidRPr="00F02DA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работают в группах Результатом их работы являются</w:t>
      </w:r>
      <w:proofErr w:type="gramEnd"/>
      <w:r w:rsidRPr="00F02DA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следующие определения.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Полимеры </w:t>
      </w: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вещества, молекулы которых состоят из большого числа повторяющихся группировок и имеющие большую молекулярную массу.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Мономеры</w:t>
      </w: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низкомолекулярные вещества, из которых образуются полимеры.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Структурное звено </w:t>
      </w: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повторяющаяся группа атомов.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Степень полимеризации</w:t>
      </w: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число структурных звеньев в макромолекуле.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рассматривают коллекцию полимеров, отвечают на вопрос о применении полимеров.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 Подведение итогов занятия.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3634"/>
          <w:sz w:val="27"/>
          <w:szCs w:val="27"/>
          <w:lang w:eastAsia="ru-RU"/>
        </w:rPr>
        <w:t>Д/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63634"/>
          <w:sz w:val="27"/>
          <w:szCs w:val="27"/>
          <w:lang w:eastAsia="ru-RU"/>
        </w:rPr>
        <w:t>з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63634"/>
          <w:sz w:val="27"/>
          <w:szCs w:val="27"/>
          <w:lang w:eastAsia="ru-RU"/>
        </w:rPr>
        <w:t>:И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363634"/>
          <w:sz w:val="27"/>
          <w:szCs w:val="27"/>
          <w:lang w:eastAsia="ru-RU"/>
        </w:rPr>
        <w:t>зучить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63634"/>
          <w:sz w:val="27"/>
          <w:szCs w:val="27"/>
          <w:lang w:eastAsia="ru-RU"/>
        </w:rPr>
        <w:t xml:space="preserve"> учебный материал п54</w:t>
      </w:r>
      <w:r w:rsidRPr="00F02DAF">
        <w:rPr>
          <w:rFonts w:ascii="Times New Roman" w:eastAsia="Times New Roman" w:hAnsi="Times New Roman" w:cs="Times New Roman"/>
          <w:b/>
          <w:bCs/>
          <w:i/>
          <w:iCs/>
          <w:color w:val="363634"/>
          <w:sz w:val="27"/>
          <w:szCs w:val="27"/>
          <w:lang w:eastAsia="ru-RU"/>
        </w:rPr>
        <w:t>. Как учёные решают проблему утилизации отходов из полимеров.</w:t>
      </w: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F02D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02DAF" w:rsidRPr="00F02DAF" w:rsidRDefault="00F02DAF" w:rsidP="00F02D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 1</w:t>
      </w: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МОНОМЕРЫ</w:t>
      </w: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ПОЛИМЕРЫ</w:t>
      </w: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СТЕПЕНЬ ПОЛИМЕРИЗАЦИИ</w:t>
      </w: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СТРУКТУРНОЕ ЗВЕНО</w:t>
      </w: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</w:t>
      </w:r>
      <w:proofErr w:type="gramStart"/>
      <w:r w:rsidRPr="00F02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Вещества, молекулы которых состоят из постоянно повторяющихся групп атомов.</w:t>
      </w: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Низкомолекулярные вещества, из которых образуются полимеры.</w:t>
      </w: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Повторяющаяся группа атомов в молекуле.</w:t>
      </w: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DAF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Количество повторяющихся групп атомов</w:t>
      </w:r>
    </w:p>
    <w:p w:rsidR="00F02DAF" w:rsidRPr="00F02DAF" w:rsidRDefault="00F02DAF" w:rsidP="00F02DA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2DAF" w:rsidRPr="00F02DAF" w:rsidRDefault="00F02DAF" w:rsidP="00F02DA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376B" w:rsidRDefault="0084376B"/>
    <w:sectPr w:rsidR="0084376B" w:rsidSect="0084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2D9" w:rsidRDefault="00CE22D9" w:rsidP="00F02DAF">
      <w:pPr>
        <w:spacing w:after="0" w:line="240" w:lineRule="auto"/>
      </w:pPr>
      <w:r>
        <w:separator/>
      </w:r>
    </w:p>
  </w:endnote>
  <w:endnote w:type="continuationSeparator" w:id="0">
    <w:p w:rsidR="00CE22D9" w:rsidRDefault="00CE22D9" w:rsidP="00F0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2D9" w:rsidRDefault="00CE22D9" w:rsidP="00F02DAF">
      <w:pPr>
        <w:spacing w:after="0" w:line="240" w:lineRule="auto"/>
      </w:pPr>
      <w:r>
        <w:separator/>
      </w:r>
    </w:p>
  </w:footnote>
  <w:footnote w:type="continuationSeparator" w:id="0">
    <w:p w:rsidR="00CE22D9" w:rsidRDefault="00CE22D9" w:rsidP="00F02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F7CB4"/>
    <w:multiLevelType w:val="multilevel"/>
    <w:tmpl w:val="7E40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6026D"/>
    <w:multiLevelType w:val="multilevel"/>
    <w:tmpl w:val="5A22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DAF"/>
    <w:rsid w:val="0084376B"/>
    <w:rsid w:val="00CE22D9"/>
    <w:rsid w:val="00F0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D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2DAF"/>
  </w:style>
  <w:style w:type="paragraph" w:styleId="a8">
    <w:name w:val="footer"/>
    <w:basedOn w:val="a"/>
    <w:link w:val="a9"/>
    <w:uiPriority w:val="99"/>
    <w:semiHidden/>
    <w:unhideWhenUsed/>
    <w:rsid w:val="00F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2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548</Words>
  <Characters>3128</Characters>
  <Application>Microsoft Office Word</Application>
  <DocSecurity>0</DocSecurity>
  <Lines>26</Lines>
  <Paragraphs>7</Paragraphs>
  <ScaleCrop>false</ScaleCrop>
  <Company>Microsoft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2020-05-12T12:04:00Z</dcterms:created>
  <dcterms:modified xsi:type="dcterms:W3CDTF">2020-05-12T12:09:00Z</dcterms:modified>
</cp:coreProperties>
</file>