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3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контрольный диктант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3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Последние денёчки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Ранним мартовским утром проснулось солнце. Отдёрнуло оно лёг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весили. Радостно ребятишки бегут по последнему снежку.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Поглядело светило на эти проказы и стало землю пригревать. Лёд и снег сразу потускнели. По лесной ложбинке побежал весёлый говор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ливый ручеёк. Он бежал и пел свою песенку о весне. </w:t>
      </w:r>
      <w:r w:rsidRPr="004A3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(78слов)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E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Грамматическое задание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E4C">
        <w:rPr>
          <w:rFonts w:ascii="Times New Roman" w:hAnsi="Times New Roman" w:cs="Times New Roman"/>
          <w:color w:val="000000"/>
          <w:sz w:val="28"/>
          <w:szCs w:val="28"/>
        </w:rPr>
        <w:t>1. Синтаксический разбор 6предложения.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Выписать сло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восочетания. Над </w:t>
      </w:r>
      <w:proofErr w:type="gramStart"/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каждым</w:t>
      </w:r>
      <w:proofErr w:type="gramEnd"/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словом указать части речи.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3E4C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Разобрать слова как части речи. Укрыли, молочным, (за) ночь.</w:t>
      </w: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4C" w:rsidRPr="004A3E4C" w:rsidRDefault="004A3E4C" w:rsidP="004A3E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A3E4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Выполнить </w:t>
      </w:r>
      <w:proofErr w:type="spellStart"/>
      <w:proofErr w:type="gramStart"/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звуко-буквенный</w:t>
      </w:r>
      <w:proofErr w:type="spellEnd"/>
      <w:proofErr w:type="gramEnd"/>
      <w:r w:rsidRPr="004A3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разбор слова </w:t>
      </w:r>
      <w:r w:rsidRPr="004A3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ледяные. </w:t>
      </w:r>
    </w:p>
    <w:sectPr w:rsidR="004A3E4C" w:rsidRPr="004A3E4C" w:rsidSect="0010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E4C"/>
    <w:rsid w:val="00064037"/>
    <w:rsid w:val="001025C8"/>
    <w:rsid w:val="004A3E4C"/>
    <w:rsid w:val="0064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2</cp:revision>
  <dcterms:created xsi:type="dcterms:W3CDTF">2019-06-19T15:24:00Z</dcterms:created>
  <dcterms:modified xsi:type="dcterms:W3CDTF">2019-06-19T15:30:00Z</dcterms:modified>
</cp:coreProperties>
</file>